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BC" w:rsidRPr="006A53BC" w:rsidRDefault="006A53BC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«Обговорено на засіданні 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«Затверджено»</w:t>
      </w:r>
    </w:p>
    <w:p w:rsidR="006A53BC" w:rsidRPr="006A53BC" w:rsidRDefault="006A53BC" w:rsidP="006A5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ради»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«___» _________ 2014 р.</w:t>
      </w:r>
    </w:p>
    <w:p w:rsidR="006A53BC" w:rsidRPr="006A53BC" w:rsidRDefault="006A53BC" w:rsidP="006A5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Протокол №___ від ________ 20__р                                                                 </w:t>
      </w:r>
      <w:proofErr w:type="spellStart"/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Дир.школи</w:t>
      </w:r>
      <w:proofErr w:type="spellEnd"/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: ________ /Мазур Т.В./</w:t>
      </w:r>
    </w:p>
    <w:p w:rsid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</w:p>
    <w:p w:rsid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 xml:space="preserve">Календарно-тематичне планування 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70C0"/>
          <w:sz w:val="56"/>
          <w:szCs w:val="40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i/>
          <w:color w:val="0070C0"/>
          <w:sz w:val="56"/>
          <w:szCs w:val="40"/>
          <w:lang w:eastAsia="ru-RU"/>
        </w:rPr>
        <w:t>основ здоров’я та художньої культури</w:t>
      </w:r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 xml:space="preserve"> 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 xml:space="preserve">2014 – 2015 </w:t>
      </w:r>
      <w:proofErr w:type="spellStart"/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>н.р</w:t>
      </w:r>
      <w:proofErr w:type="spellEnd"/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>.</w:t>
      </w: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uk-UA"/>
        </w:rPr>
        <w:drawing>
          <wp:inline distT="0" distB="0" distL="0" distR="0">
            <wp:extent cx="4762500" cy="4343400"/>
            <wp:effectExtent l="0" t="0" r="0" b="0"/>
            <wp:docPr id="1" name="Рисунок 1" descr="D:\плани та заходи\картинки ЗНАННЯ\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ни та заходи\картинки ЗНАННЯ\e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Default="005F5038" w:rsidP="00631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Вчитель: Хомутова Зінаїда Іванівна</w:t>
      </w: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6A53BC" w:rsidRDefault="006A53BC" w:rsidP="005F503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6313F0" w:rsidRPr="006313F0" w:rsidRDefault="006313F0" w:rsidP="006313F0">
      <w:pPr>
        <w:spacing w:after="0" w:line="240" w:lineRule="auto"/>
        <w:rPr>
          <w:rFonts w:ascii="Ariston" w:eastAsia="Times New Roman" w:hAnsi="Ariston" w:cs="Times New Roman"/>
          <w:b/>
          <w:color w:val="FF00FF"/>
          <w:sz w:val="24"/>
          <w:szCs w:val="24"/>
          <w:lang w:eastAsia="uk-UA"/>
        </w:rPr>
      </w:pPr>
      <w:r w:rsidRPr="006313F0">
        <w:rPr>
          <w:rFonts w:ascii="Ariston" w:eastAsia="Times New Roman" w:hAnsi="Ariston" w:cs="Times New Roman"/>
          <w:b/>
          <w:noProof/>
          <w:color w:val="FF00FF"/>
          <w:sz w:val="56"/>
          <w:szCs w:val="24"/>
          <w:lang w:eastAsia="uk-UA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13DB4C" wp14:editId="41D0A3B0">
                <wp:simplePos x="0" y="0"/>
                <wp:positionH relativeFrom="column">
                  <wp:posOffset>1262380</wp:posOffset>
                </wp:positionH>
                <wp:positionV relativeFrom="paragraph">
                  <wp:posOffset>1727835</wp:posOffset>
                </wp:positionV>
                <wp:extent cx="6219190" cy="4120515"/>
                <wp:effectExtent l="0" t="3810" r="0" b="0"/>
                <wp:wrapNone/>
                <wp:docPr id="10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9190" cy="412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99.4pt;margin-top:136.05pt;width:489.7pt;height:32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dy3w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313F0">
        <w:rPr>
          <w:rFonts w:ascii="Ariston" w:eastAsia="Times New Roman" w:hAnsi="Ariston" w:cs="Times New Roman"/>
          <w:b/>
          <w:color w:val="FF00FF"/>
          <w:sz w:val="56"/>
          <w:szCs w:val="24"/>
          <w:lang w:eastAsia="uk-UA"/>
        </w:rPr>
        <w:t>Календар на 2014-2015 навчальний рік</w:t>
      </w:r>
    </w:p>
    <w:tbl>
      <w:tblPr>
        <w:tblStyle w:val="5"/>
        <w:tblW w:w="11341" w:type="dxa"/>
        <w:tblInd w:w="-34" w:type="dxa"/>
        <w:shd w:val="clear" w:color="auto" w:fill="99FFCC"/>
        <w:tblLook w:val="04A0" w:firstRow="1" w:lastRow="0" w:firstColumn="1" w:lastColumn="0" w:noHBand="0" w:noVBand="1"/>
      </w:tblPr>
      <w:tblGrid>
        <w:gridCol w:w="3828"/>
        <w:gridCol w:w="3827"/>
        <w:gridCol w:w="3686"/>
      </w:tblGrid>
      <w:tr w:rsidR="006313F0" w:rsidRPr="006313F0" w:rsidTr="006313F0">
        <w:tc>
          <w:tcPr>
            <w:tcW w:w="38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59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B05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00B050"/>
                      <w:szCs w:val="24"/>
                      <w:lang w:eastAsia="uk-UA"/>
                    </w:rPr>
                    <w:t>Вересень 2014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7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21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28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59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Cs w:val="24"/>
                      <w:lang w:eastAsia="uk-UA"/>
                    </w:rPr>
                    <w:t>Жовтень 2014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12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19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26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Cs w:val="24"/>
                      <w:lang w:eastAsia="uk-UA"/>
                    </w:rPr>
                    <w:t>Листопад 2014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9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16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23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30</w:t>
                  </w: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</w:tr>
      <w:tr w:rsidR="006313F0" w:rsidRPr="006313F0" w:rsidTr="006313F0">
        <w:tc>
          <w:tcPr>
            <w:tcW w:w="38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Cs w:val="24"/>
                      <w:lang w:eastAsia="uk-UA"/>
                    </w:rPr>
                    <w:t>Грудень 2014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7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21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28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36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00B050"/>
                      <w:szCs w:val="36"/>
                      <w:lang w:eastAsia="uk-UA"/>
                    </w:rPr>
                    <w:t>Січень 2015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11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18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00B0F0"/>
                      <w:szCs w:val="24"/>
                      <w:lang w:eastAsia="uk-UA"/>
                    </w:rPr>
                    <w:t>Лютий 2015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8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22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</w:tr>
      <w:tr w:rsidR="006313F0" w:rsidRPr="006313F0" w:rsidTr="006313F0">
        <w:tc>
          <w:tcPr>
            <w:tcW w:w="38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Cs w:val="24"/>
                      <w:lang w:eastAsia="uk-UA"/>
                    </w:rPr>
                    <w:t>Березень 2015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8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22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29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  <w:tc>
          <w:tcPr>
            <w:tcW w:w="38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Cs w:val="24"/>
                      <w:lang w:eastAsia="uk-UA"/>
                    </w:rPr>
                    <w:t>Квітень 2015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12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19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9FFCC"/>
          </w:tcPr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43"/>
              <w:gridCol w:w="436"/>
              <w:gridCol w:w="449"/>
              <w:gridCol w:w="451"/>
              <w:gridCol w:w="436"/>
              <w:gridCol w:w="448"/>
            </w:tblGrid>
            <w:tr w:rsidR="006313F0" w:rsidRPr="006313F0" w:rsidTr="006313F0">
              <w:tc>
                <w:tcPr>
                  <w:tcW w:w="2960" w:type="dxa"/>
                  <w:gridSpan w:val="7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Cs w:val="24"/>
                      <w:lang w:eastAsia="uk-UA"/>
                    </w:rPr>
                    <w:t>Травень 2015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пн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вт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ср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чт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пт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сб</w:t>
                  </w:r>
                  <w:proofErr w:type="spellEnd"/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proofErr w:type="spellStart"/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нд</w:t>
                  </w:r>
                  <w:proofErr w:type="spellEnd"/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3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10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17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24</w:t>
                  </w:r>
                </w:p>
              </w:tc>
            </w:tr>
            <w:tr w:rsidR="006313F0" w:rsidRPr="006313F0" w:rsidTr="006313F0">
              <w:tc>
                <w:tcPr>
                  <w:tcW w:w="422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6313F0" w:rsidRPr="006313F0" w:rsidRDefault="006313F0" w:rsidP="006313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</w:pPr>
                  <w:r w:rsidRPr="006313F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Cs w:val="24"/>
                      <w:lang w:eastAsia="uk-UA"/>
                    </w:rPr>
                    <w:t>31</w:t>
                  </w:r>
                </w:p>
              </w:tc>
            </w:tr>
          </w:tbl>
          <w:p w:rsidR="006313F0" w:rsidRPr="006313F0" w:rsidRDefault="006313F0" w:rsidP="006313F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</w:p>
        </w:tc>
      </w:tr>
    </w:tbl>
    <w:p w:rsidR="006313F0" w:rsidRPr="006313F0" w:rsidRDefault="006313F0" w:rsidP="006313F0">
      <w:pPr>
        <w:spacing w:after="0" w:line="240" w:lineRule="auto"/>
        <w:jc w:val="center"/>
        <w:rPr>
          <w:rFonts w:ascii="Ariston" w:hAnsi="Ariston"/>
          <w:b/>
          <w:color w:val="002060"/>
          <w:sz w:val="36"/>
        </w:rPr>
      </w:pPr>
    </w:p>
    <w:p w:rsidR="006313F0" w:rsidRPr="006313F0" w:rsidRDefault="006313F0" w:rsidP="006313F0">
      <w:pPr>
        <w:spacing w:after="0" w:line="240" w:lineRule="auto"/>
        <w:jc w:val="center"/>
        <w:rPr>
          <w:rFonts w:ascii="Ariston" w:hAnsi="Ariston"/>
          <w:b/>
          <w:color w:val="002060"/>
          <w:sz w:val="36"/>
        </w:rPr>
      </w:pPr>
      <w:r w:rsidRPr="006313F0">
        <w:rPr>
          <w:rFonts w:ascii="Ariston" w:hAnsi="Ariston"/>
          <w:b/>
          <w:color w:val="002060"/>
          <w:sz w:val="36"/>
        </w:rPr>
        <w:t>РОЗКЛАД  УРОКІВ</w:t>
      </w:r>
    </w:p>
    <w:tbl>
      <w:tblPr>
        <w:tblStyle w:val="-6"/>
        <w:tblW w:w="10855" w:type="dxa"/>
        <w:tblInd w:w="-34" w:type="dxa"/>
        <w:shd w:val="clear" w:color="auto" w:fill="CCECFF"/>
        <w:tblLook w:val="04A0" w:firstRow="1" w:lastRow="0" w:firstColumn="1" w:lastColumn="0" w:noHBand="0" w:noVBand="1"/>
      </w:tblPr>
      <w:tblGrid>
        <w:gridCol w:w="578"/>
        <w:gridCol w:w="2060"/>
        <w:gridCol w:w="2006"/>
        <w:gridCol w:w="2127"/>
        <w:gridCol w:w="2126"/>
        <w:gridCol w:w="1958"/>
      </w:tblGrid>
      <w:tr w:rsidR="006313F0" w:rsidRPr="006313F0" w:rsidTr="00631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  <w:t>№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  <w:t>Понеділок</w:t>
            </w: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  <w:t>Вівторок</w:t>
            </w: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  <w:t>Середа</w:t>
            </w: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  <w:t>Четвер</w:t>
            </w: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ru-RU"/>
              </w:rPr>
              <w:t xml:space="preserve">П’ятниця </w:t>
            </w:r>
          </w:p>
        </w:tc>
      </w:tr>
      <w:tr w:rsidR="006313F0" w:rsidRPr="006313F0" w:rsidTr="006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3F0" w:rsidRPr="006313F0" w:rsidTr="0063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3F0" w:rsidRPr="006313F0" w:rsidTr="006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3F0" w:rsidRPr="006313F0" w:rsidTr="0063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3F0" w:rsidRPr="006313F0" w:rsidTr="006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3F0" w:rsidRPr="006313F0" w:rsidTr="00631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13F0" w:rsidRPr="006313F0" w:rsidTr="006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CCECFF"/>
          </w:tcPr>
          <w:p w:rsidR="006313F0" w:rsidRPr="006313F0" w:rsidRDefault="006313F0" w:rsidP="006313F0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3F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CCECFF"/>
          </w:tcPr>
          <w:p w:rsidR="006313F0" w:rsidRPr="006313F0" w:rsidRDefault="006313F0" w:rsidP="0063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313F0" w:rsidRPr="006313F0" w:rsidRDefault="006313F0" w:rsidP="006313F0">
      <w:pPr>
        <w:spacing w:after="0" w:line="240" w:lineRule="auto"/>
        <w:rPr>
          <w:rFonts w:ascii="Ariston" w:hAnsi="Ariston"/>
          <w:b/>
          <w:color w:val="FF00FF"/>
          <w:sz w:val="36"/>
        </w:rPr>
      </w:pPr>
      <w:r w:rsidRPr="006313F0">
        <w:rPr>
          <w:rFonts w:ascii="Ariston" w:hAnsi="Ariston"/>
          <w:b/>
          <w:color w:val="FF00FF"/>
          <w:sz w:val="36"/>
        </w:rPr>
        <w:t>Розклад дзвінків</w:t>
      </w:r>
    </w:p>
    <w:p w:rsidR="006313F0" w:rsidRPr="006313F0" w:rsidRDefault="006313F0" w:rsidP="006313F0">
      <w:pPr>
        <w:spacing w:after="0" w:line="240" w:lineRule="auto"/>
        <w:rPr>
          <w:rFonts w:ascii="Ariston" w:hAnsi="Ariston"/>
          <w:b/>
          <w:color w:val="FF00FF"/>
          <w:sz w:val="36"/>
        </w:rPr>
        <w:sectPr w:rsidR="006313F0" w:rsidRPr="006313F0" w:rsidSect="006313F0">
          <w:footerReference w:type="default" r:id="rId9"/>
          <w:pgSz w:w="11906" w:h="16838"/>
          <w:pgMar w:top="709" w:right="282" w:bottom="284" w:left="426" w:header="708" w:footer="708" w:gutter="0"/>
          <w:cols w:space="708"/>
          <w:docGrid w:linePitch="360"/>
        </w:sectPr>
      </w:pPr>
    </w:p>
    <w:p w:rsidR="006313F0" w:rsidRDefault="006313F0" w:rsidP="006313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6313F0">
        <w:rPr>
          <w:rFonts w:ascii="Times New Roman" w:hAnsi="Times New Roman" w:cs="Times New Roman"/>
          <w:b/>
          <w:color w:val="00B050"/>
        </w:rPr>
        <w:lastRenderedPageBreak/>
        <w:t xml:space="preserve">П’ятниця </w:t>
      </w:r>
    </w:p>
    <w:p w:rsidR="006313F0" w:rsidRPr="006313F0" w:rsidRDefault="006313F0" w:rsidP="006313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tbl>
      <w:tblPr>
        <w:tblStyle w:val="12"/>
        <w:tblW w:w="0" w:type="auto"/>
        <w:jc w:val="center"/>
        <w:shd w:val="clear" w:color="auto" w:fill="FFFF99"/>
        <w:tblLook w:val="04A0" w:firstRow="1" w:lastRow="0" w:firstColumn="1" w:lastColumn="0" w:noHBand="0" w:noVBand="1"/>
      </w:tblPr>
      <w:tblGrid>
        <w:gridCol w:w="538"/>
        <w:gridCol w:w="1403"/>
        <w:gridCol w:w="1170"/>
        <w:gridCol w:w="1374"/>
      </w:tblGrid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color w:val="FF0000"/>
                <w:sz w:val="18"/>
                <w:szCs w:val="32"/>
              </w:rPr>
            </w:pPr>
            <w:r w:rsidRPr="006313F0">
              <w:rPr>
                <w:b/>
                <w:color w:val="FF0000"/>
                <w:sz w:val="18"/>
                <w:szCs w:val="32"/>
              </w:rPr>
              <w:t>№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color w:val="FF0000"/>
                <w:sz w:val="18"/>
                <w:szCs w:val="32"/>
              </w:rPr>
            </w:pPr>
            <w:r w:rsidRPr="006313F0">
              <w:rPr>
                <w:b/>
                <w:color w:val="FF0000"/>
                <w:sz w:val="18"/>
                <w:szCs w:val="32"/>
              </w:rPr>
              <w:t>початок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color w:val="FF0000"/>
                <w:sz w:val="18"/>
                <w:szCs w:val="32"/>
              </w:rPr>
            </w:pPr>
            <w:proofErr w:type="spellStart"/>
            <w:r w:rsidRPr="006313F0">
              <w:rPr>
                <w:b/>
                <w:color w:val="FF0000"/>
                <w:sz w:val="18"/>
                <w:szCs w:val="32"/>
              </w:rPr>
              <w:t>кінець</w:t>
            </w:r>
            <w:proofErr w:type="spellEnd"/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color w:val="FF0000"/>
                <w:sz w:val="18"/>
                <w:szCs w:val="32"/>
              </w:rPr>
            </w:pPr>
            <w:proofErr w:type="spellStart"/>
            <w:r w:rsidRPr="006313F0">
              <w:rPr>
                <w:b/>
                <w:color w:val="FF0000"/>
                <w:sz w:val="18"/>
                <w:szCs w:val="32"/>
              </w:rPr>
              <w:t>перерва</w:t>
            </w:r>
            <w:proofErr w:type="spellEnd"/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8</w:t>
            </w:r>
            <w:r w:rsidRPr="006313F0">
              <w:rPr>
                <w:b/>
                <w:sz w:val="18"/>
                <w:szCs w:val="32"/>
                <w:vertAlign w:val="superscript"/>
              </w:rPr>
              <w:t>00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8</w:t>
            </w:r>
            <w:r w:rsidRPr="006313F0">
              <w:rPr>
                <w:b/>
                <w:sz w:val="18"/>
                <w:szCs w:val="32"/>
                <w:vertAlign w:val="superscript"/>
              </w:rPr>
              <w:t>45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2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8</w:t>
            </w:r>
            <w:r w:rsidRPr="006313F0">
              <w:rPr>
                <w:b/>
                <w:sz w:val="18"/>
                <w:szCs w:val="32"/>
                <w:vertAlign w:val="superscript"/>
              </w:rPr>
              <w:t>55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9</w:t>
            </w:r>
            <w:r w:rsidRPr="006313F0">
              <w:rPr>
                <w:b/>
                <w:sz w:val="18"/>
                <w:szCs w:val="32"/>
                <w:vertAlign w:val="superscript"/>
              </w:rPr>
              <w:t>40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20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00B050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</w:p>
        </w:tc>
        <w:tc>
          <w:tcPr>
            <w:tcW w:w="1403" w:type="dxa"/>
            <w:shd w:val="clear" w:color="auto" w:fill="00B050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  <w:r w:rsidRPr="006313F0">
              <w:rPr>
                <w:b/>
                <w:sz w:val="18"/>
                <w:szCs w:val="32"/>
                <w:vertAlign w:val="superscript"/>
              </w:rPr>
              <w:t>00</w:t>
            </w:r>
          </w:p>
        </w:tc>
        <w:tc>
          <w:tcPr>
            <w:tcW w:w="1170" w:type="dxa"/>
            <w:shd w:val="clear" w:color="auto" w:fill="00B050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  <w:r w:rsidRPr="006313F0">
              <w:rPr>
                <w:b/>
                <w:sz w:val="18"/>
                <w:szCs w:val="32"/>
                <w:vertAlign w:val="superscript"/>
              </w:rPr>
              <w:t>20</w:t>
            </w:r>
          </w:p>
        </w:tc>
        <w:tc>
          <w:tcPr>
            <w:tcW w:w="1374" w:type="dxa"/>
            <w:shd w:val="clear" w:color="auto" w:fill="00B050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3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  <w:r w:rsidRPr="006313F0">
              <w:rPr>
                <w:b/>
                <w:sz w:val="18"/>
                <w:szCs w:val="32"/>
                <w:vertAlign w:val="superscript"/>
              </w:rPr>
              <w:t>30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11</w:t>
            </w:r>
            <w:r w:rsidRPr="006313F0">
              <w:rPr>
                <w:b/>
                <w:sz w:val="18"/>
                <w:szCs w:val="32"/>
                <w:vertAlign w:val="superscript"/>
              </w:rPr>
              <w:t>15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20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4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11</w:t>
            </w:r>
            <w:r w:rsidRPr="006313F0">
              <w:rPr>
                <w:b/>
                <w:sz w:val="18"/>
                <w:szCs w:val="32"/>
                <w:vertAlign w:val="superscript"/>
              </w:rPr>
              <w:t>35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12</w:t>
            </w:r>
            <w:r w:rsidRPr="006313F0">
              <w:rPr>
                <w:b/>
                <w:sz w:val="18"/>
                <w:szCs w:val="32"/>
                <w:vertAlign w:val="superscript"/>
              </w:rPr>
              <w:t>20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5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12</w:t>
            </w:r>
            <w:r w:rsidRPr="006313F0">
              <w:rPr>
                <w:b/>
                <w:sz w:val="18"/>
                <w:szCs w:val="32"/>
                <w:vertAlign w:val="superscript"/>
              </w:rPr>
              <w:t>30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13</w:t>
            </w:r>
            <w:r w:rsidRPr="006313F0">
              <w:rPr>
                <w:b/>
                <w:sz w:val="18"/>
                <w:szCs w:val="32"/>
                <w:vertAlign w:val="superscript"/>
              </w:rPr>
              <w:t>15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6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13</w:t>
            </w:r>
            <w:r w:rsidRPr="006313F0">
              <w:rPr>
                <w:b/>
                <w:sz w:val="18"/>
                <w:szCs w:val="32"/>
                <w:vertAlign w:val="superscript"/>
              </w:rPr>
              <w:t>25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14</w:t>
            </w:r>
            <w:r w:rsidRPr="006313F0">
              <w:rPr>
                <w:b/>
                <w:sz w:val="18"/>
                <w:szCs w:val="32"/>
                <w:vertAlign w:val="superscript"/>
              </w:rPr>
              <w:t>10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538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7</w:t>
            </w:r>
          </w:p>
        </w:tc>
        <w:tc>
          <w:tcPr>
            <w:tcW w:w="1403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14</w:t>
            </w:r>
            <w:r w:rsidRPr="006313F0">
              <w:rPr>
                <w:b/>
                <w:sz w:val="18"/>
                <w:szCs w:val="32"/>
                <w:vertAlign w:val="superscript"/>
              </w:rPr>
              <w:t>20</w:t>
            </w:r>
          </w:p>
        </w:tc>
        <w:tc>
          <w:tcPr>
            <w:tcW w:w="1170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15</w:t>
            </w:r>
            <w:r w:rsidRPr="006313F0">
              <w:rPr>
                <w:b/>
                <w:sz w:val="18"/>
                <w:szCs w:val="32"/>
                <w:vertAlign w:val="superscript"/>
              </w:rPr>
              <w:t>05</w:t>
            </w:r>
          </w:p>
        </w:tc>
        <w:tc>
          <w:tcPr>
            <w:tcW w:w="1374" w:type="dxa"/>
            <w:shd w:val="clear" w:color="auto" w:fill="FFFF99"/>
          </w:tcPr>
          <w:p w:rsidR="006313F0" w:rsidRPr="006313F0" w:rsidRDefault="006313F0" w:rsidP="006313F0">
            <w:pPr>
              <w:rPr>
                <w:b/>
                <w:sz w:val="18"/>
                <w:szCs w:val="32"/>
              </w:rPr>
            </w:pPr>
          </w:p>
        </w:tc>
      </w:tr>
    </w:tbl>
    <w:p w:rsidR="006313F0" w:rsidRPr="006313F0" w:rsidRDefault="006313F0" w:rsidP="006313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6313F0" w:rsidRDefault="006313F0" w:rsidP="006313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6313F0">
        <w:rPr>
          <w:rFonts w:ascii="Times New Roman" w:hAnsi="Times New Roman" w:cs="Times New Roman"/>
          <w:b/>
          <w:color w:val="00B050"/>
        </w:rPr>
        <w:lastRenderedPageBreak/>
        <w:t xml:space="preserve">Понеділок </w:t>
      </w:r>
      <w:r>
        <w:rPr>
          <w:rFonts w:ascii="Times New Roman" w:hAnsi="Times New Roman" w:cs="Times New Roman"/>
          <w:b/>
          <w:color w:val="00B050"/>
        </w:rPr>
        <w:t>–</w:t>
      </w:r>
      <w:r w:rsidRPr="006313F0">
        <w:rPr>
          <w:rFonts w:ascii="Times New Roman" w:hAnsi="Times New Roman" w:cs="Times New Roman"/>
          <w:b/>
          <w:color w:val="00B050"/>
        </w:rPr>
        <w:t xml:space="preserve"> четвер</w:t>
      </w:r>
    </w:p>
    <w:p w:rsidR="006313F0" w:rsidRPr="006313F0" w:rsidRDefault="006313F0" w:rsidP="006313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tbl>
      <w:tblPr>
        <w:tblStyle w:val="12"/>
        <w:tblW w:w="0" w:type="auto"/>
        <w:jc w:val="center"/>
        <w:shd w:val="clear" w:color="auto" w:fill="FFFF99"/>
        <w:tblLook w:val="04A0" w:firstRow="1" w:lastRow="0" w:firstColumn="1" w:lastColumn="0" w:noHBand="0" w:noVBand="1"/>
      </w:tblPr>
      <w:tblGrid>
        <w:gridCol w:w="445"/>
        <w:gridCol w:w="1081"/>
        <w:gridCol w:w="873"/>
        <w:gridCol w:w="1111"/>
      </w:tblGrid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color w:val="FF0000"/>
                <w:sz w:val="18"/>
                <w:szCs w:val="32"/>
              </w:rPr>
            </w:pPr>
            <w:r w:rsidRPr="006313F0">
              <w:rPr>
                <w:b/>
                <w:color w:val="FF0000"/>
                <w:sz w:val="18"/>
                <w:szCs w:val="32"/>
              </w:rPr>
              <w:t>№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color w:val="FF0000"/>
                <w:sz w:val="18"/>
                <w:szCs w:val="32"/>
              </w:rPr>
            </w:pPr>
            <w:r w:rsidRPr="006313F0">
              <w:rPr>
                <w:b/>
                <w:color w:val="FF0000"/>
                <w:sz w:val="18"/>
                <w:szCs w:val="32"/>
              </w:rPr>
              <w:t>початок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color w:val="FF0000"/>
                <w:sz w:val="18"/>
                <w:szCs w:val="32"/>
              </w:rPr>
            </w:pPr>
            <w:proofErr w:type="spellStart"/>
            <w:r w:rsidRPr="006313F0">
              <w:rPr>
                <w:b/>
                <w:color w:val="FF0000"/>
                <w:sz w:val="18"/>
                <w:szCs w:val="32"/>
              </w:rPr>
              <w:t>кінець</w:t>
            </w:r>
            <w:proofErr w:type="spellEnd"/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color w:val="FF0000"/>
                <w:sz w:val="18"/>
                <w:szCs w:val="32"/>
              </w:rPr>
            </w:pPr>
            <w:proofErr w:type="spellStart"/>
            <w:r w:rsidRPr="006313F0">
              <w:rPr>
                <w:b/>
                <w:color w:val="FF0000"/>
                <w:sz w:val="18"/>
                <w:szCs w:val="32"/>
              </w:rPr>
              <w:t>перерва</w:t>
            </w:r>
            <w:proofErr w:type="spellEnd"/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8</w:t>
            </w:r>
            <w:r w:rsidRPr="006313F0">
              <w:rPr>
                <w:b/>
                <w:sz w:val="18"/>
                <w:szCs w:val="32"/>
                <w:vertAlign w:val="superscript"/>
              </w:rPr>
              <w:t>00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8</w:t>
            </w:r>
            <w:r w:rsidRPr="006313F0">
              <w:rPr>
                <w:b/>
                <w:sz w:val="18"/>
                <w:szCs w:val="32"/>
                <w:vertAlign w:val="superscript"/>
              </w:rPr>
              <w:t>45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2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8</w:t>
            </w:r>
            <w:r w:rsidRPr="006313F0">
              <w:rPr>
                <w:b/>
                <w:sz w:val="18"/>
                <w:szCs w:val="32"/>
                <w:vertAlign w:val="superscript"/>
              </w:rPr>
              <w:t>55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9</w:t>
            </w:r>
            <w:r w:rsidRPr="006313F0">
              <w:rPr>
                <w:b/>
                <w:sz w:val="18"/>
                <w:szCs w:val="32"/>
                <w:vertAlign w:val="superscript"/>
              </w:rPr>
              <w:t>40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20</w:t>
            </w:r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3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  <w:r w:rsidRPr="006313F0">
              <w:rPr>
                <w:b/>
                <w:sz w:val="18"/>
                <w:szCs w:val="32"/>
                <w:vertAlign w:val="superscript"/>
              </w:rPr>
              <w:t>00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  <w:r w:rsidRPr="006313F0">
              <w:rPr>
                <w:b/>
                <w:sz w:val="18"/>
                <w:szCs w:val="32"/>
                <w:vertAlign w:val="superscript"/>
              </w:rPr>
              <w:t>45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20</w:t>
            </w:r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4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11</w:t>
            </w:r>
            <w:r w:rsidRPr="006313F0">
              <w:rPr>
                <w:b/>
                <w:sz w:val="18"/>
                <w:szCs w:val="32"/>
                <w:vertAlign w:val="superscript"/>
              </w:rPr>
              <w:t>05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11</w:t>
            </w:r>
            <w:r w:rsidRPr="006313F0">
              <w:rPr>
                <w:b/>
                <w:sz w:val="18"/>
                <w:szCs w:val="32"/>
                <w:vertAlign w:val="superscript"/>
              </w:rPr>
              <w:t>50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5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12</w:t>
            </w:r>
            <w:r w:rsidRPr="006313F0">
              <w:rPr>
                <w:b/>
                <w:sz w:val="18"/>
                <w:szCs w:val="32"/>
                <w:vertAlign w:val="superscript"/>
              </w:rPr>
              <w:t>00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12</w:t>
            </w:r>
            <w:r w:rsidRPr="006313F0">
              <w:rPr>
                <w:b/>
                <w:sz w:val="18"/>
                <w:szCs w:val="32"/>
                <w:vertAlign w:val="superscript"/>
              </w:rPr>
              <w:t>45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6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12</w:t>
            </w:r>
            <w:r w:rsidRPr="006313F0">
              <w:rPr>
                <w:b/>
                <w:sz w:val="18"/>
                <w:szCs w:val="32"/>
                <w:vertAlign w:val="superscript"/>
              </w:rPr>
              <w:t>55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13</w:t>
            </w:r>
            <w:r w:rsidRPr="006313F0">
              <w:rPr>
                <w:b/>
                <w:sz w:val="18"/>
                <w:szCs w:val="32"/>
                <w:vertAlign w:val="superscript"/>
              </w:rPr>
              <w:t>40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10</w:t>
            </w:r>
          </w:p>
        </w:tc>
      </w:tr>
      <w:tr w:rsidR="006313F0" w:rsidRPr="006313F0" w:rsidTr="006313F0">
        <w:trPr>
          <w:jc w:val="center"/>
        </w:trPr>
        <w:tc>
          <w:tcPr>
            <w:tcW w:w="445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  <w:r w:rsidRPr="006313F0">
              <w:rPr>
                <w:b/>
                <w:sz w:val="18"/>
                <w:szCs w:val="32"/>
              </w:rPr>
              <w:t>7</w:t>
            </w:r>
          </w:p>
        </w:tc>
        <w:tc>
          <w:tcPr>
            <w:tcW w:w="108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13</w:t>
            </w:r>
            <w:r w:rsidRPr="006313F0">
              <w:rPr>
                <w:b/>
                <w:sz w:val="18"/>
                <w:szCs w:val="32"/>
                <w:vertAlign w:val="superscript"/>
              </w:rPr>
              <w:t>50</w:t>
            </w:r>
          </w:p>
        </w:tc>
        <w:tc>
          <w:tcPr>
            <w:tcW w:w="873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  <w:vertAlign w:val="superscript"/>
              </w:rPr>
            </w:pPr>
            <w:r w:rsidRPr="006313F0">
              <w:rPr>
                <w:b/>
                <w:sz w:val="18"/>
                <w:szCs w:val="32"/>
              </w:rPr>
              <w:t>14</w:t>
            </w:r>
            <w:r w:rsidRPr="006313F0">
              <w:rPr>
                <w:b/>
                <w:sz w:val="18"/>
                <w:szCs w:val="32"/>
                <w:vertAlign w:val="superscript"/>
              </w:rPr>
              <w:t>35</w:t>
            </w:r>
          </w:p>
        </w:tc>
        <w:tc>
          <w:tcPr>
            <w:tcW w:w="1111" w:type="dxa"/>
            <w:shd w:val="clear" w:color="auto" w:fill="FFFF99"/>
          </w:tcPr>
          <w:p w:rsidR="006313F0" w:rsidRPr="006313F0" w:rsidRDefault="006313F0" w:rsidP="006313F0">
            <w:pPr>
              <w:jc w:val="center"/>
              <w:rPr>
                <w:b/>
                <w:sz w:val="18"/>
                <w:szCs w:val="32"/>
              </w:rPr>
            </w:pPr>
          </w:p>
        </w:tc>
      </w:tr>
    </w:tbl>
    <w:p w:rsidR="006313F0" w:rsidRPr="006313F0" w:rsidRDefault="006313F0" w:rsidP="006313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6313F0" w:rsidRPr="006313F0" w:rsidSect="006313F0">
          <w:type w:val="continuous"/>
          <w:pgSz w:w="11906" w:h="16838"/>
          <w:pgMar w:top="426" w:right="282" w:bottom="426" w:left="709" w:header="708" w:footer="708" w:gutter="0"/>
          <w:cols w:num="2" w:space="708"/>
          <w:docGrid w:linePitch="360"/>
        </w:sectPr>
      </w:pPr>
    </w:p>
    <w:p w:rsidR="006313F0" w:rsidRPr="006313F0" w:rsidRDefault="006313F0" w:rsidP="006313F0">
      <w:pPr>
        <w:spacing w:after="0" w:line="240" w:lineRule="auto"/>
        <w:rPr>
          <w:rFonts w:ascii="Ariston" w:eastAsia="Times New Roman" w:hAnsi="Ariston" w:cs="Times New Roman"/>
          <w:b/>
          <w:color w:val="FF00FF"/>
          <w:sz w:val="72"/>
          <w:szCs w:val="24"/>
          <w:lang w:eastAsia="uk-UA"/>
        </w:rPr>
      </w:pPr>
      <w:r w:rsidRPr="006313F0">
        <w:rPr>
          <w:rFonts w:ascii="Ariston" w:eastAsia="Times New Roman" w:hAnsi="Ariston" w:cs="Times New Roman"/>
          <w:b/>
          <w:color w:val="FF00FF"/>
          <w:sz w:val="72"/>
          <w:szCs w:val="24"/>
          <w:lang w:eastAsia="uk-UA"/>
        </w:rPr>
        <w:lastRenderedPageBreak/>
        <w:t>Зміст:</w:t>
      </w:r>
    </w:p>
    <w:p w:rsidR="006313F0" w:rsidRP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FF0000"/>
          <w:sz w:val="32"/>
          <w:lang w:eastAsia="uk-UA"/>
        </w:rPr>
      </w:pP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Основи здоров’я </w:t>
      </w: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……………………………………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……</w:t>
      </w: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……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…….</w:t>
      </w:r>
      <w:r w:rsidR="00673A0E">
        <w:rPr>
          <w:rFonts w:ascii="Arial Black" w:eastAsia="Calibri" w:hAnsi="Arial Black" w:cs="Times New Roman"/>
          <w:b/>
          <w:color w:val="FF0000"/>
          <w:sz w:val="32"/>
          <w:lang w:eastAsia="uk-UA"/>
        </w:rPr>
        <w:t>. 5</w:t>
      </w:r>
    </w:p>
    <w:p w:rsidR="006313F0" w:rsidRP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FF0000"/>
          <w:sz w:val="32"/>
          <w:lang w:eastAsia="uk-UA"/>
        </w:rPr>
      </w:pP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>Вступна час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>тина ………………</w:t>
      </w: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………………………………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……..</w:t>
      </w:r>
      <w:r w:rsidR="00673A0E"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 6</w:t>
      </w:r>
    </w:p>
    <w:p w:rsidR="006313F0" w:rsidRP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FF0000"/>
          <w:sz w:val="32"/>
          <w:lang w:eastAsia="uk-UA"/>
        </w:rPr>
      </w:pP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Календарне планування 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>основи здоров’я</w:t>
      </w:r>
      <w:r w:rsidR="00673A0E"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 у 7 класі ….. 9</w:t>
      </w:r>
    </w:p>
    <w:p w:rsid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FF0000"/>
          <w:sz w:val="32"/>
          <w:lang w:eastAsia="uk-UA"/>
        </w:rPr>
      </w:pP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Календарне планування 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основи здоров’я у 8 класі </w:t>
      </w:r>
      <w:r w:rsidR="00673A0E">
        <w:rPr>
          <w:rFonts w:ascii="Arial Black" w:eastAsia="Calibri" w:hAnsi="Arial Black" w:cs="Times New Roman"/>
          <w:b/>
          <w:color w:val="FF0000"/>
          <w:sz w:val="32"/>
          <w:lang w:eastAsia="uk-UA"/>
        </w:rPr>
        <w:t>… 16</w:t>
      </w:r>
    </w:p>
    <w:p w:rsidR="006313F0" w:rsidRP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FF0000"/>
          <w:sz w:val="32"/>
          <w:lang w:eastAsia="uk-UA"/>
        </w:rPr>
      </w:pPr>
      <w:r w:rsidRPr="006313F0"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Календарне планування </w:t>
      </w:r>
      <w:r>
        <w:rPr>
          <w:rFonts w:ascii="Arial Black" w:eastAsia="Calibri" w:hAnsi="Arial Black" w:cs="Times New Roman"/>
          <w:b/>
          <w:color w:val="FF0000"/>
          <w:sz w:val="32"/>
          <w:lang w:eastAsia="uk-UA"/>
        </w:rPr>
        <w:t>основи здоров’я у 9 класі</w:t>
      </w:r>
      <w:r w:rsidR="00673A0E">
        <w:rPr>
          <w:rFonts w:ascii="Arial Black" w:eastAsia="Calibri" w:hAnsi="Arial Black" w:cs="Times New Roman"/>
          <w:b/>
          <w:color w:val="FF0000"/>
          <w:sz w:val="32"/>
          <w:lang w:eastAsia="uk-UA"/>
        </w:rPr>
        <w:t xml:space="preserve"> ... 22</w:t>
      </w:r>
    </w:p>
    <w:p w:rsidR="006313F0" w:rsidRP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7030A0"/>
          <w:sz w:val="32"/>
          <w:lang w:eastAsia="uk-UA"/>
        </w:rPr>
      </w:pPr>
      <w:r>
        <w:rPr>
          <w:rFonts w:ascii="Arial Black" w:eastAsia="Calibri" w:hAnsi="Arial Black" w:cs="Times New Roman"/>
          <w:b/>
          <w:color w:val="7030A0"/>
          <w:sz w:val="32"/>
          <w:lang w:eastAsia="uk-UA"/>
        </w:rPr>
        <w:t>Художня культура</w:t>
      </w:r>
      <w:r w:rsidR="00673A0E">
        <w:rPr>
          <w:rFonts w:ascii="Arial Black" w:eastAsia="Calibri" w:hAnsi="Arial Black" w:cs="Times New Roman"/>
          <w:b/>
          <w:color w:val="7030A0"/>
          <w:sz w:val="32"/>
          <w:lang w:eastAsia="uk-UA"/>
        </w:rPr>
        <w:t xml:space="preserve"> 9 клас ………………………………………. 28</w:t>
      </w:r>
    </w:p>
    <w:p w:rsidR="006313F0" w:rsidRPr="006313F0" w:rsidRDefault="006313F0" w:rsidP="006313F0">
      <w:pPr>
        <w:numPr>
          <w:ilvl w:val="0"/>
          <w:numId w:val="14"/>
        </w:numPr>
        <w:spacing w:after="0" w:line="480" w:lineRule="auto"/>
        <w:ind w:left="709" w:hanging="698"/>
        <w:contextualSpacing/>
        <w:rPr>
          <w:rFonts w:ascii="Arial Black" w:eastAsia="Calibri" w:hAnsi="Arial Black" w:cs="Times New Roman"/>
          <w:b/>
          <w:color w:val="7030A0"/>
          <w:sz w:val="32"/>
          <w:lang w:eastAsia="uk-UA"/>
        </w:rPr>
      </w:pPr>
      <w:r w:rsidRPr="006313F0">
        <w:rPr>
          <w:rFonts w:ascii="Arial Black" w:eastAsia="Calibri" w:hAnsi="Arial Black" w:cs="Times New Roman"/>
          <w:b/>
          <w:color w:val="7030A0"/>
          <w:sz w:val="32"/>
          <w:lang w:eastAsia="uk-UA"/>
        </w:rPr>
        <w:t xml:space="preserve">Вступна частина </w:t>
      </w:r>
      <w:r>
        <w:rPr>
          <w:rFonts w:ascii="Arial Black" w:eastAsia="Calibri" w:hAnsi="Arial Black" w:cs="Times New Roman"/>
          <w:b/>
          <w:color w:val="7030A0"/>
          <w:sz w:val="32"/>
          <w:lang w:eastAsia="uk-UA"/>
        </w:rPr>
        <w:t>………………………</w:t>
      </w:r>
      <w:r w:rsidR="00673A0E">
        <w:rPr>
          <w:rFonts w:ascii="Arial Black" w:eastAsia="Calibri" w:hAnsi="Arial Black" w:cs="Times New Roman"/>
          <w:b/>
          <w:color w:val="7030A0"/>
          <w:sz w:val="32"/>
          <w:lang w:eastAsia="uk-UA"/>
        </w:rPr>
        <w:t>…………………………… 30</w:t>
      </w:r>
    </w:p>
    <w:p w:rsidR="006313F0" w:rsidRPr="006313F0" w:rsidRDefault="006313F0" w:rsidP="006313F0">
      <w:pPr>
        <w:numPr>
          <w:ilvl w:val="0"/>
          <w:numId w:val="14"/>
        </w:numPr>
        <w:tabs>
          <w:tab w:val="left" w:pos="709"/>
        </w:tabs>
        <w:spacing w:after="0" w:line="480" w:lineRule="auto"/>
        <w:ind w:left="709" w:hanging="698"/>
        <w:contextualSpacing/>
        <w:outlineLvl w:val="0"/>
        <w:rPr>
          <w:rFonts w:ascii="Arial Black" w:eastAsia="Calibri" w:hAnsi="Arial Black" w:cs="Times New Roman"/>
          <w:b/>
          <w:color w:val="7030A0"/>
          <w:sz w:val="32"/>
          <w:lang w:eastAsia="uk-UA"/>
        </w:rPr>
      </w:pPr>
      <w:r w:rsidRPr="006313F0">
        <w:rPr>
          <w:rFonts w:ascii="Arial Black" w:eastAsia="Calibri" w:hAnsi="Arial Black" w:cs="Times New Roman"/>
          <w:b/>
          <w:color w:val="7030A0"/>
          <w:sz w:val="32"/>
          <w:lang w:eastAsia="uk-UA"/>
        </w:rPr>
        <w:t>Календарне п</w:t>
      </w:r>
      <w:r>
        <w:rPr>
          <w:rFonts w:ascii="Arial Black" w:eastAsia="Calibri" w:hAnsi="Arial Black" w:cs="Times New Roman"/>
          <w:b/>
          <w:color w:val="7030A0"/>
          <w:sz w:val="32"/>
          <w:lang w:eastAsia="uk-UA"/>
        </w:rPr>
        <w:t>ланування ……</w:t>
      </w:r>
      <w:r w:rsidRPr="006313F0">
        <w:rPr>
          <w:rFonts w:ascii="Arial Black" w:eastAsia="Calibri" w:hAnsi="Arial Black" w:cs="Times New Roman"/>
          <w:b/>
          <w:color w:val="7030A0"/>
          <w:sz w:val="32"/>
          <w:lang w:eastAsia="uk-UA"/>
        </w:rPr>
        <w:t>…………………………………</w:t>
      </w:r>
      <w:r w:rsidR="00673A0E">
        <w:rPr>
          <w:rFonts w:ascii="Arial Black" w:eastAsia="Calibri" w:hAnsi="Arial Black" w:cs="Times New Roman"/>
          <w:b/>
          <w:color w:val="7030A0"/>
          <w:sz w:val="32"/>
          <w:lang w:eastAsia="uk-UA"/>
        </w:rPr>
        <w:t>.. 33</w:t>
      </w: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6313F0" w:rsidRDefault="006313F0" w:rsidP="005F5038">
      <w:pPr>
        <w:spacing w:after="0" w:line="240" w:lineRule="auto"/>
        <w:rPr>
          <w:rFonts w:ascii="Arial Black" w:eastAsia="Calibri" w:hAnsi="Arial Black" w:cs="Times New Roman"/>
          <w:b/>
          <w:color w:val="C00000"/>
          <w:sz w:val="32"/>
          <w:lang w:eastAsia="uk-UA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970" w:rsidRDefault="00D70970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A53BC" w:rsidRPr="006A53BC" w:rsidRDefault="006A53BC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«Обговорено на засіданні 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«Затверджено»</w:t>
      </w:r>
    </w:p>
    <w:p w:rsidR="006A53BC" w:rsidRPr="006A53BC" w:rsidRDefault="006A53BC" w:rsidP="006A5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ради»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«___» _________ 2014 р.</w:t>
      </w:r>
    </w:p>
    <w:p w:rsidR="006A53BC" w:rsidRPr="006A53BC" w:rsidRDefault="006A53BC" w:rsidP="006A5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Протокол №___ від ________ 20__р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Дир.школи</w:t>
      </w:r>
      <w:proofErr w:type="spellEnd"/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: ________ /Мазур Т.В./</w:t>
      </w: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5F5038" w:rsidRDefault="008251E8" w:rsidP="0096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>Календарно-тематичне планування</w:t>
      </w:r>
      <w:r w:rsidR="00FB736E"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 xml:space="preserve"> </w:t>
      </w:r>
    </w:p>
    <w:p w:rsidR="00967077" w:rsidRPr="005F5038" w:rsidRDefault="00FB736E" w:rsidP="0096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70C0"/>
          <w:sz w:val="56"/>
          <w:szCs w:val="40"/>
          <w:lang w:eastAsia="ru-RU"/>
        </w:rPr>
        <w:t xml:space="preserve">з </w:t>
      </w:r>
      <w:r w:rsidR="005F5038">
        <w:rPr>
          <w:rFonts w:ascii="Times New Roman" w:eastAsia="Times New Roman" w:hAnsi="Times New Roman" w:cs="Times New Roman"/>
          <w:b/>
          <w:i/>
          <w:color w:val="0070C0"/>
          <w:sz w:val="56"/>
          <w:szCs w:val="40"/>
          <w:lang w:eastAsia="ru-RU"/>
        </w:rPr>
        <w:t>основ здоров’я</w:t>
      </w:r>
    </w:p>
    <w:p w:rsidR="008251E8" w:rsidRPr="005F503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 xml:space="preserve">2014 – 2015 </w:t>
      </w:r>
      <w:proofErr w:type="spellStart"/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>н.р</w:t>
      </w:r>
      <w:proofErr w:type="spellEnd"/>
      <w:r w:rsidRPr="005F5038"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  <w:t>.</w:t>
      </w: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Pr="008251E8" w:rsidRDefault="00967077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66FF"/>
          <w:sz w:val="40"/>
          <w:szCs w:val="40"/>
          <w:lang w:eastAsia="uk-UA"/>
        </w:rPr>
        <w:drawing>
          <wp:inline distT="0" distB="0" distL="0" distR="0" wp14:anchorId="6A994D8F">
            <wp:extent cx="2983887" cy="29622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87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ru-RU" w:eastAsia="ru-RU"/>
        </w:rPr>
      </w:pP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967077" w:rsidRDefault="00967077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967077" w:rsidRDefault="00967077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251E8" w:rsidRPr="008251E8" w:rsidRDefault="002D75F1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Вчитель: Хомутова Зінаїда Іванівна</w:t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6A53BC" w:rsidRPr="008251E8" w:rsidRDefault="006A53BC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8251E8" w:rsidRPr="00FB736E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</w:pPr>
      <w:r w:rsidRPr="00FB736E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eastAsia="ru-RU"/>
        </w:rPr>
        <w:lastRenderedPageBreak/>
        <w:t>Вступна частина</w:t>
      </w:r>
    </w:p>
    <w:p w:rsidR="008251E8" w:rsidRPr="008251E8" w:rsidRDefault="008251E8" w:rsidP="008251E8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І</w:t>
      </w:r>
      <w:r w:rsidRPr="008251E8">
        <w:rPr>
          <w:rFonts w:ascii="Times New Roman" w:eastAsia="Times New Roman" w:hAnsi="Times New Roman" w:cs="Times New Roman"/>
          <w:spacing w:val="-4"/>
          <w:kern w:val="20"/>
          <w:sz w:val="24"/>
          <w:szCs w:val="28"/>
          <w:lang w:eastAsia="uk-UA"/>
        </w:rPr>
        <w:t>нтегрований предмет “Основи здоров’я” передбачає формува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нн</w:t>
      </w:r>
      <w:r w:rsidRPr="008251E8">
        <w:rPr>
          <w:rFonts w:ascii="Times New Roman" w:eastAsia="Times New Roman" w:hAnsi="Times New Roman" w:cs="Times New Roman"/>
          <w:spacing w:val="-6"/>
          <w:kern w:val="20"/>
          <w:sz w:val="24"/>
          <w:szCs w:val="28"/>
          <w:lang w:eastAsia="uk-UA"/>
        </w:rPr>
        <w:t>я мотивації щодо здорового способу життя учнівської молод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і.</w:t>
      </w:r>
    </w:p>
    <w:p w:rsidR="008251E8" w:rsidRPr="008251E8" w:rsidRDefault="008251E8" w:rsidP="008251E8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>Мета</w:t>
      </w:r>
      <w:r w:rsidRPr="008251E8">
        <w:rPr>
          <w:rFonts w:ascii="Times New Roman" w:eastAsia="Times New Roman" w:hAnsi="Times New Roman" w:cs="Times New Roman"/>
          <w:spacing w:val="-2"/>
          <w:kern w:val="20"/>
          <w:sz w:val="24"/>
          <w:szCs w:val="28"/>
          <w:lang w:eastAsia="uk-UA"/>
        </w:rPr>
        <w:t xml:space="preserve"> інтегрованого предмета: формування в учнів свідомого став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лення до свого життя і здоров’я, оволодіння основами здорового способу життя, життєвими навичками безпечної для життя і здоров’я поведінки.</w:t>
      </w:r>
    </w:p>
    <w:p w:rsidR="008251E8" w:rsidRPr="008251E8" w:rsidRDefault="008251E8" w:rsidP="008251E8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>Завдання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предмета: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формування в учнів мотивації до дбайливого ставлення до життя і здоров’я;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формування у школярів стійких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особливостей;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виховання у підлітків бережливого, дбайливого та усвідомленого ставлення до власного здоров’я як однієї з найвищих людських цінностей, потреби самопізнання та всебічного самовдосконалення;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ознайомлення учнів з основними принципами та закономірностями життєдіяльності людини в природному та соціальному середовищах, спрямованої на збереження життя і зміцнення здоров’я;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формування в учнів сталої мотиваційної установки на здоровий спосіб життя як провідної умови збереження і зміцнення здоров’я;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ознайомлення учнів з основними принципами, шляхами й методами збереження життя і зміцнення усіх складових здоров’я;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навчання учнів методам самозахисту в умовах загрози для життя;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навчання учнів методам самооцінки і контролю стану і рівня здоров’я протягом усіх років навчання;</w:t>
      </w:r>
    </w:p>
    <w:p w:rsidR="008251E8" w:rsidRPr="008251E8" w:rsidRDefault="008251E8" w:rsidP="008251E8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uk-UA"/>
        </w:rPr>
        <w:t>розвиток життєвих навичок учнів, спрямованих на заохочення вести здоровий спосіб життя.</w:t>
      </w:r>
    </w:p>
    <w:p w:rsidR="008251E8" w:rsidRPr="008251E8" w:rsidRDefault="008251E8" w:rsidP="008251E8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</w:pPr>
      <w:proofErr w:type="spellStart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>Критерії</w:t>
      </w:r>
      <w:proofErr w:type="spellEnd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>оцінювання</w:t>
      </w:r>
      <w:proofErr w:type="spellEnd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>навчальних</w:t>
      </w:r>
      <w:proofErr w:type="spellEnd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>досягнень</w:t>
      </w:r>
      <w:proofErr w:type="spellEnd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>учнів</w:t>
      </w:r>
      <w:proofErr w:type="spellEnd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 xml:space="preserve"> з основ </w:t>
      </w:r>
      <w:proofErr w:type="spellStart"/>
      <w:r w:rsidRPr="008251E8"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uk-UA"/>
        </w:rPr>
        <w:t>здоров’я</w:t>
      </w:r>
      <w:proofErr w:type="spellEnd"/>
    </w:p>
    <w:p w:rsidR="008251E8" w:rsidRPr="008251E8" w:rsidRDefault="008251E8" w:rsidP="008251E8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</w:pPr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При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оцінюванні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рівня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навчальних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досягнень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учнів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з основ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здоров’я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враховується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знання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та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дотримання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школярами правил </w:t>
      </w:r>
      <w:proofErr w:type="spellStart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збереження</w:t>
      </w:r>
      <w:proofErr w:type="spellEnd"/>
      <w:r w:rsidRPr="008251E8"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власного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життя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і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здоров’я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та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оточуючих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.</w:t>
      </w:r>
    </w:p>
    <w:p w:rsidR="008251E8" w:rsidRPr="008251E8" w:rsidRDefault="008251E8" w:rsidP="008251E8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Позитивно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оцінюється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кожний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крок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учня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,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спрямований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на:</w:t>
      </w:r>
    </w:p>
    <w:p w:rsidR="008251E8" w:rsidRPr="008251E8" w:rsidRDefault="008251E8" w:rsidP="008251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>1) 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8251E8" w:rsidRPr="008251E8" w:rsidRDefault="008251E8" w:rsidP="008251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набуття навичок, що сприяють фізичному, соціальному, духовному та психічному здоров’ю; </w:t>
      </w:r>
    </w:p>
    <w:p w:rsidR="008251E8" w:rsidRPr="008251E8" w:rsidRDefault="008251E8" w:rsidP="008251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>3) позитивне ставлення до здорового способу життя.</w:t>
      </w:r>
    </w:p>
    <w:p w:rsidR="008251E8" w:rsidRPr="008251E8" w:rsidRDefault="008251E8" w:rsidP="008251E8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8251E8">
        <w:rPr>
          <w:rFonts w:ascii="Times New Roman" w:hAnsi="Times New Roman" w:cs="Times New Roman"/>
          <w:sz w:val="24"/>
          <w:szCs w:val="28"/>
        </w:rPr>
        <w:t xml:space="preserve">Всі види оцінювання навчальних досягнень учнів здійснюються за критеріями, наведеними в таблиці. </w:t>
      </w: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363"/>
      </w:tblGrid>
      <w:tr w:rsidR="008251E8" w:rsidRPr="008251E8" w:rsidTr="008251E8">
        <w:trPr>
          <w:cantSplit/>
          <w:trHeight w:val="1134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t>Рівні навчальних досягнень учнів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t>Бали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t>Критерії навчальних досягнень учнів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t>І.Початковий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за допомогою вчителя може назвати окремі поняття, що стосуються здоров’я та безпеки життєдіяльності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має уявлення про елементарні поняття здорового способу життя і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за допомогою вчителя або з використанням підручника (робочого зошита) фрагментарно відтворює</w:t>
            </w:r>
            <w:r w:rsidRPr="008251E8">
              <w:rPr>
                <w:rFonts w:ascii="Times New Roman" w:hAnsi="Times New Roman" w:cs="Times New Roman"/>
                <w:i/>
                <w:color w:val="0000FF"/>
                <w:sz w:val="24"/>
                <w:szCs w:val="28"/>
              </w:rPr>
              <w:t xml:space="preserve"> 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елементарні поняття щодо здорового способу життя.</w:t>
            </w:r>
          </w:p>
          <w:p w:rsidR="008251E8" w:rsidRPr="008251E8" w:rsidRDefault="008251E8" w:rsidP="008251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Під керівництвом і контролем учителя епізодично виконує практичні дії, що формують безпечну поведінку.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Повторює оцінні судження інших без достатнього осмислення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ІІ. Середній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Учень (учениця) за допомогою вчителя або з використанням підручника (робочого зошита) дає визначення </w:t>
            </w:r>
            <w:r w:rsidRPr="008251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окремих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 понять; частково характеризує ознаки здоров’я та безпечної поведінки; </w:t>
            </w:r>
            <w:r w:rsidRPr="008251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 допомогою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51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вчителя виконує елементарні</w:t>
            </w:r>
            <w:r w:rsidRPr="008251E8"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shd w:val="clear" w:color="auto" w:fill="FFFFFF"/>
              </w:rPr>
              <w:t xml:space="preserve"> </w:t>
            </w:r>
            <w:r w:rsidRPr="008251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практичні дії, пов’язані з формуванням здорового способу життя і безпечної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 поведінки 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здоров’я, шляхи і методи його зміцнення та збереження життя. За допомогою інструкції та консультації вчителя, виконує практичні дії </w:t>
            </w:r>
            <w:r w:rsidRPr="008251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пов’язані з формуванням здорового способу життя і безпечної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 поведінки.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Повторює почуті від інших найпростіші оцінні судження щодо здорового способу життя і безпечної поведінки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Учень (учениця) самостійно, але неповно відтворює навчальний матеріал; за допомогою вчителя розв’язує прості типові навчальні ситуаційні задачі; характеризує окремі ознаки здоров’я, наводить прості приклади дій щодо збереження здоров’я. За допомогою інструкції та консультації вчителя виконує практичні дії, </w:t>
            </w:r>
            <w:r w:rsidRPr="008251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пов’язані з формуванням життєвих навичок щодо здорового способу життя і безпечної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 поведінки.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Пояснює найпростіші оцінні судження щодо здорового способу життя і безпечної поведінки 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ІІІ. Достатній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загалом самостійно відтворює навчальний матеріал, розкриває суть понять; розв’язує прості типові ситуаційні задачі. Характеризує ситуації, що містить загрозу і потребують практичних дій</w:t>
            </w:r>
            <w:r w:rsidRPr="008251E8">
              <w:rPr>
                <w:rFonts w:ascii="Times New Roman" w:hAnsi="Times New Roman" w:cs="Times New Roman"/>
                <w:i/>
                <w:color w:val="0000FF"/>
                <w:sz w:val="24"/>
                <w:szCs w:val="28"/>
              </w:rPr>
              <w:t xml:space="preserve">. </w:t>
            </w: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. Висловлює окремі оцінні судження про стан здоров’я, поведінку в різних ситуаціях, свою та інших, міжособистісні стосунки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здоров’я. Визначає засоби, які необхідно використовувати у виконанні практичних дій.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Обґрунтовує свої оцінні судження щодо здорового способу життя і безпечної поведінки, спираючись на предметні знання та усталені норми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відтворює інформацію, відповідає на поставлені запитання; самостійно розв’язує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зв’язки,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8251E8" w:rsidRPr="008251E8" w:rsidTr="008251E8"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ІV. Високий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Учень (учениця) обґрунтовано відповідає на запитання, передбачені навчальною програмою курсу; самостійно аналізує і розкриває суть явищ і процесів, що характеризують здоровий спосіб життя; узагальнює, систематизує, встановлює причинно-наслідкові зв’язки; користується джерелами додаткової інформації.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>За допомогою вчителя розв’язує нестандартні ситуації; виконує практичні дії щодо здорового способу життя і безпечної поведінки, формулює висновки щодо конкретної оздоровчої діяльності; свідомо користується правилами здорового способу життя і безпечної поведінки.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251E8">
              <w:rPr>
                <w:rFonts w:ascii="Times New Roman" w:hAnsi="Times New Roman" w:cs="Times New Roman"/>
                <w:sz w:val="24"/>
                <w:szCs w:val="28"/>
              </w:rPr>
              <w:t xml:space="preserve">Висловлює оцінні судження про стан здоров’я власного й інших, поведінку свою та інших, міжособистісні стосунки </w:t>
            </w:r>
          </w:p>
        </w:tc>
      </w:tr>
      <w:tr w:rsidR="008251E8" w:rsidRPr="008251E8" w:rsidTr="008251E8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sz w:val="24"/>
                <w:szCs w:val="20"/>
                <w:lang w:eastAsia="uk-UA"/>
              </w:rPr>
            </w:pPr>
          </w:p>
        </w:tc>
        <w:tc>
          <w:tcPr>
            <w:tcW w:w="8363" w:type="dxa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sz w:val="24"/>
                <w:szCs w:val="20"/>
                <w:lang w:eastAsia="uk-UA"/>
              </w:rPr>
            </w:pPr>
          </w:p>
        </w:tc>
      </w:tr>
    </w:tbl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2D75F1" w:rsidRDefault="008251E8" w:rsidP="008251E8">
      <w:pPr>
        <w:spacing w:after="0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  <w:r w:rsidRPr="002D75F1"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  <w:t xml:space="preserve">            </w:t>
      </w:r>
    </w:p>
    <w:p w:rsidR="002D75F1" w:rsidRDefault="002D75F1" w:rsidP="008251E8">
      <w:pPr>
        <w:spacing w:after="0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8251E8" w:rsidRPr="00967077" w:rsidRDefault="008251E8" w:rsidP="008251E8">
      <w:pPr>
        <w:spacing w:after="0"/>
        <w:rPr>
          <w:rFonts w:ascii="Times New Roman" w:eastAsia="Times New Roman" w:hAnsi="Times New Roman" w:cs="Times New Roman"/>
          <w:b/>
          <w:i/>
          <w:color w:val="0000FF"/>
          <w:sz w:val="32"/>
          <w:szCs w:val="20"/>
          <w:lang w:eastAsia="ru-RU"/>
        </w:rPr>
      </w:pPr>
      <w:r w:rsidRPr="00967077">
        <w:rPr>
          <w:rFonts w:ascii="Times New Roman" w:eastAsia="Times New Roman" w:hAnsi="Times New Roman" w:cs="Times New Roman"/>
          <w:b/>
          <w:i/>
          <w:color w:val="0000FF"/>
          <w:sz w:val="32"/>
          <w:szCs w:val="20"/>
          <w:lang w:eastAsia="ru-RU"/>
        </w:rPr>
        <w:lastRenderedPageBreak/>
        <w:t xml:space="preserve">               </w:t>
      </w:r>
      <w:r w:rsidRPr="00FB736E">
        <w:rPr>
          <w:rFonts w:ascii="Times New Roman" w:eastAsia="Times New Roman" w:hAnsi="Times New Roman" w:cs="Times New Roman"/>
          <w:b/>
          <w:i/>
          <w:color w:val="00B050"/>
          <w:sz w:val="32"/>
          <w:szCs w:val="20"/>
          <w:lang w:eastAsia="ru-RU"/>
        </w:rPr>
        <w:t>Освітні технології навчання:</w:t>
      </w:r>
    </w:p>
    <w:p w:rsidR="008251E8" w:rsidRPr="002D75F1" w:rsidRDefault="008251E8" w:rsidP="00825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-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використання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проблемного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підходу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навчання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8251E8" w:rsidRPr="002D75F1" w:rsidRDefault="008251E8" w:rsidP="00825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-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проектне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навчання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8251E8" w:rsidRPr="002D75F1" w:rsidRDefault="008251E8" w:rsidP="00825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-метод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співпраці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8251E8" w:rsidRPr="002D75F1" w:rsidRDefault="008251E8" w:rsidP="00825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-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використання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ІКТ та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мультимедійних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засобів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у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процесі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навчання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8251E8" w:rsidRDefault="008251E8" w:rsidP="00825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-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технологія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ігрового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навчання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967077" w:rsidRDefault="00967077" w:rsidP="0096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967077" w:rsidRDefault="00967077" w:rsidP="0096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967077" w:rsidRPr="002D75F1" w:rsidRDefault="00967077" w:rsidP="0096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8251E8" w:rsidRPr="00FB736E" w:rsidRDefault="008251E8" w:rsidP="00FB736E">
      <w:pPr>
        <w:rPr>
          <w:rFonts w:ascii="Arial Black" w:hAnsi="Arial Black"/>
          <w:color w:val="00B050"/>
          <w:sz w:val="28"/>
        </w:rPr>
      </w:pPr>
      <w:r w:rsidRPr="00FB736E">
        <w:rPr>
          <w:rFonts w:ascii="Arial Black" w:hAnsi="Arial Black"/>
          <w:color w:val="00B050"/>
          <w:sz w:val="28"/>
        </w:rPr>
        <w:t>Основні вміння й навички з позакл</w:t>
      </w:r>
      <w:r w:rsidR="00967077" w:rsidRPr="00FB736E">
        <w:rPr>
          <w:rFonts w:ascii="Arial Black" w:hAnsi="Arial Black"/>
          <w:color w:val="00B050"/>
          <w:sz w:val="28"/>
        </w:rPr>
        <w:t xml:space="preserve">асного вивчення основ здоров’я </w:t>
      </w:r>
    </w:p>
    <w:p w:rsidR="00967077" w:rsidRPr="00967077" w:rsidRDefault="00967077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:rsidR="008251E8" w:rsidRPr="00967077" w:rsidRDefault="008251E8" w:rsidP="0096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>Під позакласною роботою переважна більшість методистів ро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softHyphen/>
        <w:t>зуміють спеціальні заходи, які проводяться в позаурочний час і мають зміст, не завжди передбачений навчальною програмою, специфічні форми, методи та прийоми проведення й організову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softHyphen/>
        <w:t xml:space="preserve">ються на принципі добровільної участі в них учнів. </w:t>
      </w:r>
      <w:r w:rsidRPr="002D75F1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Метою позак</w:t>
      </w:r>
      <w:r w:rsidR="00967077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ласної роботи з основ здоров’я </w:t>
      </w:r>
      <w:r w:rsidRPr="002D75F1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є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67077" w:rsidRPr="008302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в учнів свідомого ставлення до свого життя і здоров’я, оволодіння основами здорового способу життя, навичками, у тому числі й життєвими, безпечної для життя і здоров’я поведінки.</w:t>
      </w:r>
    </w:p>
    <w:p w:rsidR="008251E8" w:rsidRPr="002D75F1" w:rsidRDefault="008251E8" w:rsidP="008251E8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proofErr w:type="spellStart"/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>ІІозакласна</w:t>
      </w:r>
      <w:proofErr w:type="spellEnd"/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робота може бути ефективною лише тоді, коли вона сприяє всебічному розвитку дітей, тісно пов'язана з тією навчаль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softHyphen/>
        <w:t>ною роботою, яка безпосередньо здійснюється на уроках.</w:t>
      </w:r>
    </w:p>
    <w:p w:rsidR="00967077" w:rsidRDefault="008251E8" w:rsidP="008251E8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2D75F1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Завданням позакласної роботи є: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</w:p>
    <w:p w:rsidR="00967077" w:rsidRPr="00967077" w:rsidRDefault="00967077" w:rsidP="0096707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val="uk-UA" w:eastAsia="uk-UA"/>
        </w:rPr>
        <w:t>Ф</w:t>
      </w:r>
      <w:proofErr w:type="spellStart"/>
      <w:r w:rsidRPr="00967077">
        <w:rPr>
          <w:color w:val="000000"/>
          <w:sz w:val="24"/>
          <w:szCs w:val="24"/>
          <w:lang w:eastAsia="uk-UA"/>
        </w:rPr>
        <w:t>ормування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967077">
        <w:rPr>
          <w:color w:val="000000"/>
          <w:sz w:val="24"/>
          <w:szCs w:val="24"/>
          <w:lang w:eastAsia="uk-UA"/>
        </w:rPr>
        <w:t>учнів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мотивації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щодо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дбайливого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ставлення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до </w:t>
      </w:r>
      <w:proofErr w:type="spellStart"/>
      <w:r w:rsidRPr="00967077">
        <w:rPr>
          <w:color w:val="000000"/>
          <w:sz w:val="24"/>
          <w:szCs w:val="24"/>
          <w:lang w:eastAsia="uk-UA"/>
        </w:rPr>
        <w:t>життя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і </w:t>
      </w:r>
      <w:proofErr w:type="spellStart"/>
      <w:r w:rsidRPr="00967077">
        <w:rPr>
          <w:color w:val="000000"/>
          <w:sz w:val="24"/>
          <w:szCs w:val="24"/>
          <w:lang w:eastAsia="uk-UA"/>
        </w:rPr>
        <w:t>здоров’я</w:t>
      </w:r>
      <w:proofErr w:type="spellEnd"/>
      <w:r w:rsidRPr="00967077">
        <w:rPr>
          <w:color w:val="000000"/>
          <w:sz w:val="24"/>
          <w:szCs w:val="24"/>
          <w:lang w:eastAsia="uk-UA"/>
        </w:rPr>
        <w:t>;</w:t>
      </w:r>
    </w:p>
    <w:p w:rsidR="00967077" w:rsidRDefault="00967077" w:rsidP="0096707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  <w:lang w:val="uk-UA" w:eastAsia="uk-UA"/>
        </w:rPr>
      </w:pPr>
      <w:r w:rsidRPr="00967077">
        <w:rPr>
          <w:color w:val="000000"/>
          <w:sz w:val="24"/>
          <w:szCs w:val="24"/>
          <w:lang w:eastAsia="uk-UA"/>
        </w:rPr>
        <w:t> </w:t>
      </w:r>
      <w:r w:rsidRPr="00967077">
        <w:rPr>
          <w:color w:val="000000"/>
          <w:sz w:val="24"/>
          <w:szCs w:val="24"/>
          <w:lang w:val="uk-UA" w:eastAsia="uk-UA"/>
        </w:rPr>
        <w:t>формування у школярів стійких переконань</w:t>
      </w:r>
      <w:r>
        <w:rPr>
          <w:color w:val="000000"/>
          <w:sz w:val="24"/>
          <w:szCs w:val="24"/>
          <w:lang w:val="uk-UA" w:eastAsia="uk-UA"/>
        </w:rPr>
        <w:t xml:space="preserve"> щодо пріоритету здоров’я. </w:t>
      </w:r>
    </w:p>
    <w:p w:rsidR="00967077" w:rsidRDefault="00967077" w:rsidP="0096707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В</w:t>
      </w:r>
      <w:r w:rsidRPr="00967077">
        <w:rPr>
          <w:color w:val="000000"/>
          <w:sz w:val="24"/>
          <w:szCs w:val="24"/>
          <w:lang w:val="uk-UA" w:eastAsia="uk-UA"/>
        </w:rPr>
        <w:t>иховання у підлітків бережливого, дбайливого та усвідомленого ставлення до в</w:t>
      </w:r>
      <w:r>
        <w:rPr>
          <w:color w:val="000000"/>
          <w:sz w:val="24"/>
          <w:szCs w:val="24"/>
          <w:lang w:val="uk-UA" w:eastAsia="uk-UA"/>
        </w:rPr>
        <w:t xml:space="preserve">ласного здоров’я. </w:t>
      </w:r>
    </w:p>
    <w:p w:rsidR="00967077" w:rsidRDefault="00967077" w:rsidP="0096707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Ф</w:t>
      </w:r>
      <w:proofErr w:type="spellStart"/>
      <w:r w:rsidRPr="00967077">
        <w:rPr>
          <w:color w:val="000000"/>
          <w:sz w:val="24"/>
          <w:szCs w:val="24"/>
          <w:lang w:eastAsia="uk-UA"/>
        </w:rPr>
        <w:t>ормування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967077">
        <w:rPr>
          <w:color w:val="000000"/>
          <w:sz w:val="24"/>
          <w:szCs w:val="24"/>
          <w:lang w:eastAsia="uk-UA"/>
        </w:rPr>
        <w:t>учнів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сталої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мотиваційної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установки на здоровий </w:t>
      </w:r>
      <w:proofErr w:type="spellStart"/>
      <w:r w:rsidRPr="00967077">
        <w:rPr>
          <w:color w:val="000000"/>
          <w:sz w:val="24"/>
          <w:szCs w:val="24"/>
          <w:lang w:eastAsia="uk-UA"/>
        </w:rPr>
        <w:t>спосіб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життя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як </w:t>
      </w:r>
      <w:proofErr w:type="spellStart"/>
      <w:r w:rsidRPr="00967077">
        <w:rPr>
          <w:color w:val="000000"/>
          <w:sz w:val="24"/>
          <w:szCs w:val="24"/>
          <w:lang w:eastAsia="uk-UA"/>
        </w:rPr>
        <w:t>провідної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умови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збереження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і </w:t>
      </w:r>
      <w:proofErr w:type="spellStart"/>
      <w:r w:rsidRPr="00967077">
        <w:rPr>
          <w:color w:val="000000"/>
          <w:sz w:val="24"/>
          <w:szCs w:val="24"/>
          <w:lang w:eastAsia="uk-UA"/>
        </w:rPr>
        <w:t>зміцнення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здоров’я</w:t>
      </w:r>
      <w:proofErr w:type="spellEnd"/>
      <w:r w:rsidRPr="00967077">
        <w:rPr>
          <w:color w:val="000000"/>
          <w:sz w:val="24"/>
          <w:szCs w:val="24"/>
          <w:lang w:eastAsia="uk-UA"/>
        </w:rPr>
        <w:t>;</w:t>
      </w:r>
    </w:p>
    <w:p w:rsidR="00967077" w:rsidRDefault="00967077" w:rsidP="0096707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967077">
        <w:rPr>
          <w:color w:val="000000"/>
          <w:sz w:val="24"/>
          <w:szCs w:val="24"/>
          <w:lang w:eastAsia="uk-UA"/>
        </w:rPr>
        <w:t>Навчання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учнів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методам </w:t>
      </w:r>
      <w:proofErr w:type="spellStart"/>
      <w:r w:rsidRPr="00967077">
        <w:rPr>
          <w:color w:val="000000"/>
          <w:sz w:val="24"/>
          <w:szCs w:val="24"/>
          <w:lang w:eastAsia="uk-UA"/>
        </w:rPr>
        <w:t>самозахисту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в </w:t>
      </w:r>
      <w:proofErr w:type="spellStart"/>
      <w:r w:rsidRPr="00967077">
        <w:rPr>
          <w:color w:val="000000"/>
          <w:sz w:val="24"/>
          <w:szCs w:val="24"/>
          <w:lang w:eastAsia="uk-UA"/>
        </w:rPr>
        <w:t>умовах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загрози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967077">
        <w:rPr>
          <w:color w:val="000000"/>
          <w:sz w:val="24"/>
          <w:szCs w:val="24"/>
          <w:lang w:eastAsia="uk-UA"/>
        </w:rPr>
        <w:t>життя</w:t>
      </w:r>
      <w:proofErr w:type="spellEnd"/>
      <w:r w:rsidRPr="00967077">
        <w:rPr>
          <w:color w:val="000000"/>
          <w:sz w:val="24"/>
          <w:szCs w:val="24"/>
          <w:lang w:eastAsia="uk-UA"/>
        </w:rPr>
        <w:t>;</w:t>
      </w:r>
    </w:p>
    <w:p w:rsidR="00967077" w:rsidRPr="00967077" w:rsidRDefault="00967077" w:rsidP="00967077">
      <w:pPr>
        <w:pStyle w:val="a8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967077">
        <w:rPr>
          <w:color w:val="000000"/>
          <w:sz w:val="24"/>
          <w:szCs w:val="24"/>
          <w:lang w:eastAsia="uk-UA"/>
        </w:rPr>
        <w:t>Розвиток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життєвих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навичок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учнів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Pr="00967077">
        <w:rPr>
          <w:color w:val="000000"/>
          <w:sz w:val="24"/>
          <w:szCs w:val="24"/>
          <w:lang w:eastAsia="uk-UA"/>
        </w:rPr>
        <w:t>спрямованих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на </w:t>
      </w:r>
      <w:proofErr w:type="spellStart"/>
      <w:r w:rsidRPr="00967077">
        <w:rPr>
          <w:color w:val="000000"/>
          <w:sz w:val="24"/>
          <w:szCs w:val="24"/>
          <w:lang w:eastAsia="uk-UA"/>
        </w:rPr>
        <w:t>заохочення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вести здоровий </w:t>
      </w:r>
      <w:proofErr w:type="spellStart"/>
      <w:r w:rsidRPr="00967077">
        <w:rPr>
          <w:color w:val="000000"/>
          <w:sz w:val="24"/>
          <w:szCs w:val="24"/>
          <w:lang w:eastAsia="uk-UA"/>
        </w:rPr>
        <w:t>спосіб</w:t>
      </w:r>
      <w:proofErr w:type="spellEnd"/>
      <w:r w:rsidRPr="0096707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967077">
        <w:rPr>
          <w:color w:val="000000"/>
          <w:sz w:val="24"/>
          <w:szCs w:val="24"/>
          <w:lang w:eastAsia="uk-UA"/>
        </w:rPr>
        <w:t>життя</w:t>
      </w:r>
      <w:proofErr w:type="spellEnd"/>
      <w:r w:rsidRPr="00967077">
        <w:rPr>
          <w:color w:val="000000"/>
          <w:sz w:val="24"/>
          <w:szCs w:val="24"/>
          <w:lang w:eastAsia="uk-UA"/>
        </w:rPr>
        <w:t>.</w:t>
      </w:r>
    </w:p>
    <w:p w:rsidR="008251E8" w:rsidRPr="002D75F1" w:rsidRDefault="008251E8" w:rsidP="008251E8">
      <w:pPr>
        <w:shd w:val="clear" w:color="auto" w:fill="FFFFFF"/>
        <w:spacing w:after="0" w:line="240" w:lineRule="auto"/>
        <w:ind w:left="340"/>
        <w:outlineLvl w:val="1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2D75F1">
        <w:rPr>
          <w:rFonts w:ascii="Times New Roman" w:eastAsia="Times New Roman" w:hAnsi="Times New Roman" w:cs="Times New Roman"/>
          <w:b/>
          <w:bCs/>
          <w:sz w:val="24"/>
          <w:szCs w:val="20"/>
          <w:lang w:eastAsia="uk-UA"/>
        </w:rPr>
        <w:t>Основні форми позакласної роботи</w:t>
      </w:r>
    </w:p>
    <w:p w:rsidR="008251E8" w:rsidRPr="002D75F1" w:rsidRDefault="008251E8" w:rsidP="008251E8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>Позакласна робота має дві основні форми: систематичну, яка постійно ведеться протягом року, та епізодичну — заходи, що проводяться один-два рази на рік.</w:t>
      </w:r>
    </w:p>
    <w:p w:rsidR="008251E8" w:rsidRPr="002D75F1" w:rsidRDefault="008251E8" w:rsidP="008251E8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2D75F1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До систематичних форм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позакласної роботи належать гуртки, стінна преса, видання учнівського</w:t>
      </w:r>
      <w:r w:rsidR="00967077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жур</w:t>
      </w:r>
      <w:r w:rsidR="00967077">
        <w:rPr>
          <w:rFonts w:ascii="Times New Roman" w:eastAsia="Times New Roman" w:hAnsi="Times New Roman" w:cs="Times New Roman"/>
          <w:sz w:val="24"/>
          <w:szCs w:val="20"/>
          <w:lang w:eastAsia="uk-UA"/>
        </w:rPr>
        <w:softHyphen/>
        <w:t>налу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>. Тут постійний склад учнів.</w:t>
      </w:r>
    </w:p>
    <w:p w:rsidR="008251E8" w:rsidRPr="002D75F1" w:rsidRDefault="008251E8" w:rsidP="008251E8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2D75F1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Форми епізодичної роботи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дуже різноманітні: це проведення вечорів, конференцій, конкурсних програм, виставок</w:t>
      </w:r>
      <w:r w:rsidR="00967077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екскурсій, тижнів чи днів з охорони життя та здоров’я в школі </w:t>
      </w:r>
      <w:r w:rsidRPr="002D75F1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тощо. </w:t>
      </w:r>
    </w:p>
    <w:p w:rsidR="008251E8" w:rsidRDefault="008251E8" w:rsidP="008251E8"/>
    <w:p w:rsidR="008251E8" w:rsidRDefault="008251E8" w:rsidP="008251E8"/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75F1" w:rsidRDefault="002D75F1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«Погоджено»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6A5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«Затверджено»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Заступник директора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Директор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навчально-виховної роботи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______   /Мазур Т.В./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="006A5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«____» ___________ 20 ___ р.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_____________20 ___ р.</w:t>
      </w: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967077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r w:rsidRPr="00967077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Календарно-тематичне планування</w:t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матеріалу з </w:t>
      </w:r>
      <w:r w:rsidR="002D75F1" w:rsidRPr="00967077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основ здоров’я</w:t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7077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7</w:t>
      </w:r>
      <w:r w:rsidRPr="0096707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 на І і ІІ семестри 2014/15 </w:t>
      </w:r>
      <w:proofErr w:type="spellStart"/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FF"/>
          <w:sz w:val="36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2D75F1" w:rsidRPr="00967077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Хомутова Зінаїда Іванівна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Обговорено на засіданні </w:t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Розглянуто на засіданні 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</w:t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методичного об’єднання вчителів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Протокол №___ від ________ 20__р.                                              Протокол №___ від ________ 20__р.</w:t>
      </w:r>
    </w:p>
    <w:p w:rsidR="008251E8" w:rsidRPr="008251E8" w:rsidRDefault="008251E8" w:rsidP="008251E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Голова </w:t>
      </w:r>
      <w:proofErr w:type="spellStart"/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методоб</w:t>
      </w:r>
      <w:proofErr w:type="spellEnd"/>
      <w:r w:rsidRPr="008251E8">
        <w:rPr>
          <w:rFonts w:ascii="Times New Roman" w:eastAsia="Times New Roman" w:hAnsi="Times New Roman" w:cs="Times New Roman"/>
          <w:sz w:val="24"/>
          <w:szCs w:val="26"/>
          <w:lang w:val="ru-RU" w:eastAsia="ru-RU"/>
        </w:rPr>
        <w:t>’</w:t>
      </w:r>
      <w:r w:rsidRPr="008251E8">
        <w:rPr>
          <w:rFonts w:ascii="Times New Roman" w:eastAsia="Times New Roman" w:hAnsi="Times New Roman" w:cs="Times New Roman"/>
          <w:sz w:val="24"/>
          <w:szCs w:val="26"/>
          <w:lang w:eastAsia="ru-RU"/>
        </w:rPr>
        <w:t>єднання _________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Зведена таблиця розподілу навчального часу в </w:t>
      </w:r>
      <w:r w:rsidRPr="00967077">
        <w:rPr>
          <w:rFonts w:ascii="Times New Roman" w:eastAsia="Times New Roman" w:hAnsi="Times New Roman" w:cs="Times New Roman"/>
          <w:b/>
          <w:i/>
          <w:color w:val="00B050"/>
          <w:sz w:val="44"/>
          <w:szCs w:val="26"/>
          <w:lang w:eastAsia="ru-RU"/>
        </w:rPr>
        <w:t>7</w:t>
      </w:r>
      <w:r w:rsidRPr="00967077">
        <w:rPr>
          <w:rFonts w:ascii="Times New Roman" w:eastAsia="Times New Roman" w:hAnsi="Times New Roman" w:cs="Times New Roman"/>
          <w:b/>
          <w:color w:val="00B050"/>
          <w:sz w:val="32"/>
          <w:szCs w:val="26"/>
          <w:lang w:eastAsia="ru-RU"/>
        </w:rPr>
        <w:t xml:space="preserve"> </w:t>
      </w:r>
      <w:r w:rsidRPr="008251E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класі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05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168"/>
        <w:gridCol w:w="1725"/>
        <w:gridCol w:w="1533"/>
        <w:gridCol w:w="1417"/>
      </w:tblGrid>
      <w:tr w:rsidR="008251E8" w:rsidRPr="008251E8" w:rsidTr="002D75F1">
        <w:trPr>
          <w:jc w:val="center"/>
        </w:trPr>
        <w:tc>
          <w:tcPr>
            <w:tcW w:w="2162" w:type="dxa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</w:p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навчальних годин</w:t>
            </w:r>
          </w:p>
        </w:tc>
        <w:tc>
          <w:tcPr>
            <w:tcW w:w="1725" w:type="dxa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на тиждень</w:t>
            </w:r>
          </w:p>
        </w:tc>
        <w:tc>
          <w:tcPr>
            <w:tcW w:w="1533" w:type="dxa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контрольних робіт</w:t>
            </w:r>
          </w:p>
        </w:tc>
        <w:tc>
          <w:tcPr>
            <w:tcW w:w="1417" w:type="dxa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тематичних оцінювань</w:t>
            </w:r>
          </w:p>
        </w:tc>
      </w:tr>
      <w:tr w:rsidR="008251E8" w:rsidRPr="008251E8" w:rsidTr="002D75F1">
        <w:trPr>
          <w:jc w:val="center"/>
        </w:trPr>
        <w:tc>
          <w:tcPr>
            <w:tcW w:w="2162" w:type="dxa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2168" w:type="dxa"/>
          </w:tcPr>
          <w:p w:rsidR="008251E8" w:rsidRPr="00EB7883" w:rsidRDefault="00EB7883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5" w:type="dxa"/>
          </w:tcPr>
          <w:p w:rsidR="008251E8" w:rsidRPr="00EB7883" w:rsidRDefault="00EB7883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251E8" w:rsidRPr="00EB7883" w:rsidRDefault="00FB736E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251E8" w:rsidRPr="00EB7883" w:rsidRDefault="00FB736E" w:rsidP="00FB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8251E8" w:rsidRPr="008251E8" w:rsidTr="002D75F1">
        <w:trPr>
          <w:jc w:val="center"/>
        </w:trPr>
        <w:tc>
          <w:tcPr>
            <w:tcW w:w="2162" w:type="dxa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2168" w:type="dxa"/>
          </w:tcPr>
          <w:p w:rsidR="008251E8" w:rsidRPr="00EB7883" w:rsidRDefault="00EB7883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5" w:type="dxa"/>
          </w:tcPr>
          <w:p w:rsidR="008251E8" w:rsidRPr="00EB7883" w:rsidRDefault="00EB7883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251E8" w:rsidRPr="00EB7883" w:rsidRDefault="00FB736E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251E8" w:rsidRPr="00EB7883" w:rsidRDefault="00FB736E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8251E8" w:rsidRPr="008251E8" w:rsidTr="002D75F1">
        <w:trPr>
          <w:jc w:val="center"/>
        </w:trPr>
        <w:tc>
          <w:tcPr>
            <w:tcW w:w="2162" w:type="dxa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168" w:type="dxa"/>
          </w:tcPr>
          <w:p w:rsidR="008251E8" w:rsidRPr="00EB7883" w:rsidRDefault="00EB7883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5" w:type="dxa"/>
          </w:tcPr>
          <w:p w:rsidR="008251E8" w:rsidRPr="00EB7883" w:rsidRDefault="00EB7883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251E8" w:rsidRPr="00EB7883" w:rsidRDefault="00B923E4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251E8" w:rsidRPr="00EB7883" w:rsidRDefault="00B923E4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</w:tr>
    </w:tbl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8251E8">
        <w:rPr>
          <w:rFonts w:ascii="Arial Black" w:eastAsia="Times New Roman" w:hAnsi="Arial Black" w:cs="Times New Roman"/>
          <w:color w:val="FF00FF"/>
          <w:sz w:val="44"/>
          <w:szCs w:val="26"/>
          <w:lang w:eastAsia="ru-RU"/>
        </w:rPr>
        <w:t>ПРОГРАМА:</w:t>
      </w:r>
      <w:r w:rsidRPr="008251E8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</w:p>
    <w:p w:rsidR="00FB736E" w:rsidRPr="00FB736E" w:rsidRDefault="00FB736E" w:rsidP="00FB736E">
      <w:pPr>
        <w:spacing w:after="0" w:line="240" w:lineRule="auto"/>
        <w:rPr>
          <w:rFonts w:ascii="Times New Roman" w:eastAsia="Calibri" w:hAnsi="Times New Roman" w:cs="Times New Roman"/>
          <w:sz w:val="44"/>
          <w:szCs w:val="23"/>
          <w:lang w:val="ru-RU"/>
        </w:rPr>
      </w:pP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Програми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 для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загальноосвітніх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навчальних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закладів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«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Основи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здоров’я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. 5-9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класи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» </w:t>
      </w:r>
    </w:p>
    <w:p w:rsidR="008251E8" w:rsidRPr="00FB736E" w:rsidRDefault="00FB736E" w:rsidP="00FB736E">
      <w:pPr>
        <w:spacing w:after="0" w:line="240" w:lineRule="auto"/>
        <w:rPr>
          <w:rFonts w:ascii="Times New Roman" w:eastAsia="Times New Roman" w:hAnsi="Times New Roman" w:cs="Times New Roman"/>
          <w:sz w:val="56"/>
          <w:szCs w:val="26"/>
          <w:lang w:eastAsia="ru-RU"/>
        </w:rPr>
      </w:pPr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(авт. Бойченко Т.Є.,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Заплатинський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В.М.,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Дивак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В.В.)</w:t>
      </w:r>
      <w:r w:rsidRPr="00FB736E">
        <w:rPr>
          <w:rFonts w:ascii="Times New Roman" w:eastAsia="Times New Roman" w:hAnsi="Times New Roman" w:cs="Times New Roman"/>
          <w:sz w:val="72"/>
          <w:szCs w:val="26"/>
          <w:lang w:eastAsia="ru-RU"/>
        </w:rPr>
        <w:t xml:space="preserve"> </w:t>
      </w:r>
    </w:p>
    <w:p w:rsidR="008251E8" w:rsidRPr="008251E8" w:rsidRDefault="008251E8" w:rsidP="008251E8"/>
    <w:p w:rsidR="008251E8" w:rsidRDefault="008251E8" w:rsidP="008251E8"/>
    <w:p w:rsidR="002D75F1" w:rsidRPr="008251E8" w:rsidRDefault="00FB736E" w:rsidP="00FB736E">
      <w:pPr>
        <w:spacing w:after="0" w:line="240" w:lineRule="auto"/>
      </w:pPr>
      <w:r w:rsidRPr="00FB736E">
        <w:rPr>
          <w:rFonts w:ascii="Arial Black" w:hAnsi="Arial Black"/>
          <w:color w:val="00B050"/>
          <w:sz w:val="32"/>
        </w:rPr>
        <w:lastRenderedPageBreak/>
        <w:t>Програмне та навчально-методичне забезпечення:</w:t>
      </w:r>
    </w:p>
    <w:tbl>
      <w:tblPr>
        <w:tblW w:w="110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35"/>
        <w:gridCol w:w="2522"/>
        <w:gridCol w:w="2410"/>
        <w:gridCol w:w="861"/>
        <w:gridCol w:w="130"/>
        <w:gridCol w:w="150"/>
        <w:gridCol w:w="1269"/>
        <w:gridCol w:w="43"/>
        <w:gridCol w:w="798"/>
        <w:gridCol w:w="1982"/>
      </w:tblGrid>
      <w:tr w:rsidR="008251E8" w:rsidRPr="008251E8" w:rsidTr="0006214E">
        <w:trPr>
          <w:cantSplit/>
          <w:trHeight w:val="246"/>
        </w:trPr>
        <w:tc>
          <w:tcPr>
            <w:tcW w:w="11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</w:tr>
      <w:tr w:rsidR="008251E8" w:rsidRPr="008251E8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(автор)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Видавництво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Рік</w:t>
            </w:r>
            <w:proofErr w:type="spellEnd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видання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Гриф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Програми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 для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загальноосвітніх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закладів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. 5-9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класи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»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(авт. Бойченко Т.Є.,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Заплатинський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В.М.,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Дивак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В.В.)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-9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Перун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2005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МОН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23.12.2004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1/11-6611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Комплексна програма «Профілактична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протинаркотична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та протиалкогольна виховна програма для учнів 1-11 класів, їх батьків та працівників педагогічних колективів загальноосвітніх навчальних закладів І-ІІІ ступенів навчання» (авт.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Вієвський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А.М. та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ін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1-11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Всеукраїнська Наркологічна Асоціація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</w:t>
            </w:r>
            <w:r w:rsidRPr="008251E8">
              <w:rPr>
                <w:rFonts w:ascii="Times New Roman" w:eastAsia="Calibri" w:hAnsi="Times New Roman" w:cs="Times New Roman"/>
              </w:rPr>
              <w:t>ІІТЗО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2</w:t>
            </w:r>
            <w:r w:rsidRPr="008251E8">
              <w:rPr>
                <w:rFonts w:ascii="Times New Roman" w:eastAsia="Calibri" w:hAnsi="Times New Roman" w:cs="Times New Roman"/>
              </w:rPr>
              <w:t>7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251E8">
              <w:rPr>
                <w:rFonts w:ascii="Times New Roman" w:eastAsia="Calibri" w:hAnsi="Times New Roman" w:cs="Times New Roman"/>
              </w:rPr>
              <w:t>05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.20</w:t>
            </w:r>
            <w:r w:rsidRPr="008251E8">
              <w:rPr>
                <w:rFonts w:ascii="Times New Roman" w:eastAsia="Calibri" w:hAnsi="Times New Roman" w:cs="Times New Roman"/>
              </w:rPr>
              <w:t>14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</w:t>
            </w:r>
            <w:r w:rsidRPr="008251E8">
              <w:rPr>
                <w:rFonts w:ascii="Times New Roman" w:eastAsia="Calibri" w:hAnsi="Times New Roman" w:cs="Times New Roman"/>
              </w:rPr>
              <w:t>4.1/12-Г-750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Комплексна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програма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гуртка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Юний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рятувальник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 (автор Сагайдак Л.Д.)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Тернопільське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обласне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відділення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ВГДР «Школа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безпеки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Лист ІІТЗО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25.06.2011 №1.4/18-Г-459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Навчальна програма гуртка «Школа Безпеки»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авт..Мезінов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О.А.)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7-9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Миколаївський ОЦТКЕУМ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Лист ІІТЗО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251E8">
              <w:rPr>
                <w:rFonts w:ascii="Times New Roman" w:eastAsia="Calibri" w:hAnsi="Times New Roman" w:cs="Times New Roman"/>
              </w:rPr>
              <w:t>08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Pr="008251E8">
              <w:rPr>
                <w:rFonts w:ascii="Times New Roman" w:eastAsia="Calibri" w:hAnsi="Times New Roman" w:cs="Times New Roman"/>
              </w:rPr>
              <w:t>8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.2011 №1.4/18-Г-</w:t>
            </w:r>
            <w:r w:rsidRPr="008251E8">
              <w:rPr>
                <w:rFonts w:ascii="Times New Roman" w:eastAsia="Calibri" w:hAnsi="Times New Roman" w:cs="Times New Roman"/>
              </w:rPr>
              <w:t>706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Навчальна програма гуртка «Дружина юних пожежних рятувальників» (авт.. Мороз В.В.)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6-7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НМЦ Васильківського відділу освіти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Лист ІІТЗО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від 06.12.2012 №14.1/12-Г-385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11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Основна</w:t>
            </w:r>
            <w:proofErr w:type="spellEnd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література</w:t>
            </w:r>
            <w:proofErr w:type="spellEnd"/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Поліщук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Н.М.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Генеза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Наказ МОН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15.12.2009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1133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Наказ МОН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15.12.2009 №1133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Бойченко Т.Є.,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Василашко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І.П.,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Коваль Н.С.,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Дивак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В.В.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Генеза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Наказ МОН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15.12.2009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1133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11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Додаткова</w:t>
            </w:r>
            <w:proofErr w:type="spellEnd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література</w:t>
            </w:r>
            <w:proofErr w:type="spellEnd"/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Мечник Л.,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Жаркова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посібники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22.06.2012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№ Г-130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Василенко С.В., Гущина Н.І., за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заг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 ред. Бойченко Т.Є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Літера</w:t>
            </w:r>
            <w:proofErr w:type="spellEnd"/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 xml:space="preserve"> ЛТД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14.02.2011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№ 1.4/18-Г-76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Поліщук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Н.М.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Генеза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19.12.2012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№ 14.1/10-3461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з основ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Бойченко Т.Є.,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Василашко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І.П.,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Коваль Н.С.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Генеза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03.07.2013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№ 14.1/12-Г-264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з основ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із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додатком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Завдання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поточного контролю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знань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учнів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Тагліна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О.В.,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Цуканова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Є.О.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Ранок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27.12.2012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№ 14.1/12-Г-436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-практикум)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Алатон</w:t>
            </w:r>
            <w:proofErr w:type="spellEnd"/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06.11.2012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14.1/12-Г-347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Інтегрований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курс «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здоров'я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Фука М.М.,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Яцук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Г.Ф.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Астон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19.07.2013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14.1/12-Г-353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Гусарук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Н.І.,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Пасека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Р.Б.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Асоціація учителів природничих предметів «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Еко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1</w:t>
            </w:r>
            <w:r w:rsidRPr="008251E8">
              <w:rPr>
                <w:rFonts w:ascii="Times New Roman" w:eastAsia="Calibri" w:hAnsi="Times New Roman" w:cs="Times New Roman"/>
              </w:rPr>
              <w:t>1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Pr="008251E8">
              <w:rPr>
                <w:rFonts w:ascii="Times New Roman" w:eastAsia="Calibri" w:hAnsi="Times New Roman" w:cs="Times New Roman"/>
              </w:rPr>
              <w:t>2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.201</w:t>
            </w:r>
            <w:r w:rsidRPr="008251E8">
              <w:rPr>
                <w:rFonts w:ascii="Times New Roman" w:eastAsia="Calibri" w:hAnsi="Times New Roman" w:cs="Times New Roman"/>
              </w:rPr>
              <w:t>4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14.1/12-Г-</w:t>
            </w:r>
            <w:r w:rsidRPr="008251E8">
              <w:rPr>
                <w:rFonts w:ascii="Times New Roman" w:eastAsia="Calibri" w:hAnsi="Times New Roman" w:cs="Times New Roman"/>
              </w:rPr>
              <w:t>104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Тематичне оцінювання з 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основ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(робочий зошит)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Венжега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К.В.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Генеза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251E8">
              <w:rPr>
                <w:rFonts w:ascii="Times New Roman" w:eastAsia="Calibri" w:hAnsi="Times New Roman" w:cs="Times New Roman"/>
              </w:rPr>
              <w:t>28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Pr="008251E8">
              <w:rPr>
                <w:rFonts w:ascii="Times New Roman" w:eastAsia="Calibri" w:hAnsi="Times New Roman" w:cs="Times New Roman"/>
              </w:rPr>
              <w:t>3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.201</w:t>
            </w:r>
            <w:r w:rsidRPr="008251E8">
              <w:rPr>
                <w:rFonts w:ascii="Times New Roman" w:eastAsia="Calibri" w:hAnsi="Times New Roman" w:cs="Times New Roman"/>
              </w:rPr>
              <w:t>4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14.1/12-Г-</w:t>
            </w:r>
            <w:r w:rsidRPr="008251E8">
              <w:rPr>
                <w:rFonts w:ascii="Times New Roman" w:eastAsia="Calibri" w:hAnsi="Times New Roman" w:cs="Times New Roman"/>
              </w:rPr>
              <w:t>496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«Правила дорожнього руху. 7 клас» для проведення позакласних заходів та уроків з предмету «Основи здоров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’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я»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загальноосвітніх навчальних закладів (навчальний посібник)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Ш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рамко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А.І., Будник С.І., Іванова О.Ф.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ТОВ «Видавництво «Поліграф Сервіс»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 xml:space="preserve">Лист ІІТЗО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від 27.05.2014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</w:rPr>
              <w:t>№ 14.1/12-Г-756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11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</w:p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 xml:space="preserve">Методична </w:t>
            </w:r>
            <w:proofErr w:type="spellStart"/>
            <w:r w:rsidRPr="008251E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література</w:t>
            </w:r>
            <w:proofErr w:type="spellEnd"/>
          </w:p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Оцінювання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досягнень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учнів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Воронцова Т.В.,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Венжега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К.В., Пономаренко В.С., Симонова К.С.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Алатон</w:t>
            </w:r>
            <w:proofErr w:type="spellEnd"/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06.11.2012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№ 14.1/12-Г-346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вчителя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06.11.2012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№ 14.1/12-Г-348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Основи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здоров’я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: уроки,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тренінги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ігри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, 7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клас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. Книжка для 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вчителя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посібник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Василашко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І.П.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Генеза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03.07.2013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№ 14.1/12-Г-267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Захисти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себе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ВІЛ»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Методичний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для педагога-тренера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 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29..04.2010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№1.4/18-1668 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8251E8" w:rsidRDefault="008251E8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Навчально-методичний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комплект 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Модуль </w:t>
            </w:r>
          </w:p>
          <w:p w:rsidR="008251E8" w:rsidRPr="008251E8" w:rsidRDefault="008251E8" w:rsidP="008251E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Вієвський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А.М. та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ін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1-11</w:t>
            </w: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Всеукраїнська Наркологічна Асоціація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Лист </w:t>
            </w:r>
            <w:r w:rsidRPr="008251E8">
              <w:rPr>
                <w:rFonts w:ascii="Times New Roman" w:eastAsia="Calibri" w:hAnsi="Times New Roman" w:cs="Times New Roman"/>
              </w:rPr>
              <w:t>ІІТЗО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lang w:val="ru-RU"/>
              </w:rPr>
              <w:t xml:space="preserve"> 2</w:t>
            </w:r>
            <w:r w:rsidRPr="008251E8">
              <w:rPr>
                <w:rFonts w:ascii="Times New Roman" w:eastAsia="Calibri" w:hAnsi="Times New Roman" w:cs="Times New Roman"/>
              </w:rPr>
              <w:t>7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251E8">
              <w:rPr>
                <w:rFonts w:ascii="Times New Roman" w:eastAsia="Calibri" w:hAnsi="Times New Roman" w:cs="Times New Roman"/>
              </w:rPr>
              <w:t>05</w:t>
            </w:r>
            <w:r w:rsidRPr="008251E8">
              <w:rPr>
                <w:rFonts w:ascii="Times New Roman" w:eastAsia="Calibri" w:hAnsi="Times New Roman" w:cs="Times New Roman"/>
                <w:lang w:val="ru-RU"/>
              </w:rPr>
              <w:t>.20</w:t>
            </w:r>
            <w:r w:rsidRPr="008251E8">
              <w:rPr>
                <w:rFonts w:ascii="Times New Roman" w:eastAsia="Calibri" w:hAnsi="Times New Roman" w:cs="Times New Roman"/>
              </w:rPr>
              <w:t>14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  <w:lang w:val="ru-RU"/>
              </w:rPr>
              <w:t>№ 1</w:t>
            </w:r>
            <w:r w:rsidRPr="008251E8">
              <w:rPr>
                <w:rFonts w:ascii="Times New Roman" w:eastAsia="Calibri" w:hAnsi="Times New Roman" w:cs="Times New Roman"/>
              </w:rPr>
              <w:t>4.1/12-Г-750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lastRenderedPageBreak/>
              <w:t>89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«Сходинки до здоров’я: просвітницько-профілактична програма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тренінгових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занять з учнями навчальних закладів системи загальної середньої освіти» (навчально-методичний посібник)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 xml:space="preserve">упор. Т.В. Журавель, Т.Л. Лях,  Г.Б. </w:t>
            </w:r>
            <w:proofErr w:type="spellStart"/>
            <w:r w:rsidRPr="008251E8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>Скіпальська</w:t>
            </w:r>
            <w:proofErr w:type="spellEnd"/>
            <w:r w:rsidRPr="008251E8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 xml:space="preserve"> та </w:t>
            </w:r>
            <w:proofErr w:type="spellStart"/>
            <w:r w:rsidRPr="008251E8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>інш</w:t>
            </w:r>
            <w:proofErr w:type="spellEnd"/>
            <w:r w:rsidRPr="008251E8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>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Представництво в Україні «Право на здоров</w:t>
            </w:r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’</w:t>
            </w:r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я»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.201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№ 14.1/12-Г-</w:t>
            </w: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358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Профілактика ВІЛ-інфекції і пропаганда здорового способу життя на засадах розвитку життєвих навичок (навчально-методичний посібник для вчителя)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Полещук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Л.В., </w:t>
            </w:r>
            <w:proofErr w:type="spellStart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Топор</w:t>
            </w:r>
            <w:proofErr w:type="spellEnd"/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І.М.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Одеський обласний інститут удосконалення вчителів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від 24.05.2013 </w:t>
            </w:r>
          </w:p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№ 14.1/12-Г-181</w:t>
            </w:r>
          </w:p>
        </w:tc>
      </w:tr>
      <w:tr w:rsidR="008251E8" w:rsidRPr="008251E8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E8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1E8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Навчально-методичний посібник «Репродуктивне здоров</w:t>
            </w:r>
            <w:r w:rsidRPr="008251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8251E8">
              <w:rPr>
                <w:rFonts w:ascii="Times New Roman" w:eastAsia="Calibri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1E8">
              <w:rPr>
                <w:rFonts w:ascii="Times New Roman" w:eastAsia="Calibri" w:hAnsi="Times New Roman" w:cs="Times New Roman"/>
                <w:sz w:val="24"/>
                <w:szCs w:val="24"/>
              </w:rPr>
              <w:t>Юхименко А.А., Мирна Л.А., Дивак В.В.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1E8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 ОІППО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Лист ІІТЗО </w:t>
            </w:r>
          </w:p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251E8">
              <w:rPr>
                <w:rFonts w:ascii="Times New Roman" w:eastAsia="Calibri" w:hAnsi="Times New Roman" w:cs="Times New Roman"/>
                <w:sz w:val="23"/>
                <w:szCs w:val="23"/>
              </w:rPr>
              <w:t>від 04.07.2014 №14.1/12-Г-1101</w:t>
            </w:r>
          </w:p>
        </w:tc>
      </w:tr>
    </w:tbl>
    <w:p w:rsidR="008251E8" w:rsidRDefault="008251E8" w:rsidP="008251E8"/>
    <w:p w:rsidR="00EB7883" w:rsidRDefault="00EB7883" w:rsidP="008251E8"/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FB736E" w:rsidRDefault="00FB736E" w:rsidP="008251E8">
      <w:pPr>
        <w:rPr>
          <w:rFonts w:ascii="Arial Black" w:hAnsi="Arial Black"/>
          <w:color w:val="00B050"/>
          <w:sz w:val="48"/>
        </w:rPr>
      </w:pPr>
    </w:p>
    <w:p w:rsidR="00EB7883" w:rsidRPr="008251E8" w:rsidRDefault="00EB7883" w:rsidP="008251E8">
      <w:r w:rsidRPr="00EB7883">
        <w:rPr>
          <w:rFonts w:ascii="Arial Black" w:hAnsi="Arial Black"/>
          <w:color w:val="00B050"/>
          <w:sz w:val="48"/>
        </w:rPr>
        <w:lastRenderedPageBreak/>
        <w:t>Основи здоров’я 7 клас</w:t>
      </w:r>
      <w:r w:rsidRPr="00EB7883">
        <w:rPr>
          <w:color w:val="00B050"/>
          <w:sz w:val="48"/>
        </w:rPr>
        <w:t xml:space="preserve"> </w:t>
      </w:r>
      <w:r w:rsidRPr="00EB7883">
        <w:rPr>
          <w:rFonts w:ascii="Times New Roman" w:hAnsi="Times New Roman" w:cs="Times New Roman"/>
          <w:b/>
          <w:i/>
          <w:sz w:val="28"/>
        </w:rPr>
        <w:t>(35 годин; 1 година на тиждень)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57"/>
        <w:gridCol w:w="509"/>
        <w:gridCol w:w="1013"/>
        <w:gridCol w:w="4148"/>
        <w:gridCol w:w="1276"/>
        <w:gridCol w:w="992"/>
      </w:tblGrid>
      <w:tr w:rsidR="00EB7883" w:rsidRPr="00EB7883" w:rsidTr="003B774C">
        <w:tc>
          <w:tcPr>
            <w:tcW w:w="570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57" w:type="dxa"/>
          </w:tcPr>
          <w:p w:rsidR="00EB7883" w:rsidRPr="00EB7883" w:rsidRDefault="00EB7883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Тема за програмою</w:t>
            </w:r>
          </w:p>
        </w:tc>
        <w:tc>
          <w:tcPr>
            <w:tcW w:w="509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к/г</w:t>
            </w:r>
          </w:p>
        </w:tc>
        <w:tc>
          <w:tcPr>
            <w:tcW w:w="1013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Дата </w:t>
            </w:r>
          </w:p>
        </w:tc>
        <w:tc>
          <w:tcPr>
            <w:tcW w:w="4148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Державні вимоги</w:t>
            </w:r>
          </w:p>
        </w:tc>
        <w:tc>
          <w:tcPr>
            <w:tcW w:w="1276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proofErr w:type="spellStart"/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Домаш</w:t>
            </w:r>
            <w:r w:rsidR="003B774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-</w:t>
            </w: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нє</w:t>
            </w:r>
            <w:proofErr w:type="spellEnd"/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завдан</w:t>
            </w:r>
            <w:r w:rsidR="003B774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-</w:t>
            </w: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992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proofErr w:type="spellStart"/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При</w:t>
            </w:r>
            <w:r w:rsidR="003B774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-</w:t>
            </w:r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мітки</w:t>
            </w:r>
            <w:proofErr w:type="spellEnd"/>
            <w:r w:rsidRPr="00EB78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B7883" w:rsidRPr="00EB7883" w:rsidTr="003B774C">
        <w:tc>
          <w:tcPr>
            <w:tcW w:w="570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57" w:type="dxa"/>
          </w:tcPr>
          <w:p w:rsidR="00EB7883" w:rsidRPr="00EB7883" w:rsidRDefault="00EB7883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Вступ. </w:t>
            </w: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Складові здоров’я та </w:t>
            </w:r>
            <w:proofErr w:type="spellStart"/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іхнє</w:t>
            </w:r>
            <w:proofErr w:type="spellEnd"/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значення.</w:t>
            </w:r>
          </w:p>
        </w:tc>
        <w:tc>
          <w:tcPr>
            <w:tcW w:w="509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7883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С.6-12</w:t>
            </w:r>
          </w:p>
        </w:tc>
        <w:tc>
          <w:tcPr>
            <w:tcW w:w="992" w:type="dxa"/>
          </w:tcPr>
          <w:p w:rsidR="00EB7883" w:rsidRPr="00EB7883" w:rsidRDefault="00EB7883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3B774C" w:rsidTr="003B774C">
        <w:tc>
          <w:tcPr>
            <w:tcW w:w="11165" w:type="dxa"/>
            <w:gridSpan w:val="7"/>
          </w:tcPr>
          <w:p w:rsidR="003B774C" w:rsidRPr="003B774C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  <w:t>Життя і здоров’я  людини.</w:t>
            </w: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життя та здоров’я.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 w:val="restart"/>
          </w:tcPr>
          <w:p w:rsidR="003B774C" w:rsidRPr="003B774C" w:rsidRDefault="003B774C" w:rsidP="003B774C">
            <w:pPr>
              <w:pStyle w:val="TableText"/>
              <w:spacing w:before="0" w:line="240" w:lineRule="auto"/>
              <w:ind w:left="0" w:right="0"/>
              <w:rPr>
                <w:sz w:val="16"/>
                <w:szCs w:val="16"/>
                <w:lang w:val="uk-UA"/>
              </w:rPr>
            </w:pPr>
            <w:r w:rsidRPr="003B774C">
              <w:rPr>
                <w:i/>
                <w:iCs/>
                <w:sz w:val="16"/>
                <w:szCs w:val="16"/>
                <w:lang w:val="uk-UA"/>
              </w:rPr>
              <w:t>називає:</w:t>
            </w:r>
            <w:r w:rsidRPr="003B774C">
              <w:rPr>
                <w:i/>
                <w:iCs/>
                <w:sz w:val="16"/>
                <w:szCs w:val="16"/>
                <w:lang w:val="uk-UA"/>
              </w:rPr>
              <w:br/>
            </w:r>
            <w:r w:rsidRPr="003B774C">
              <w:rPr>
                <w:sz w:val="16"/>
                <w:szCs w:val="16"/>
                <w:lang w:val="uk-UA"/>
              </w:rPr>
              <w:t>— основні навички здорового способу життя;</w:t>
            </w:r>
            <w:r w:rsidRPr="003B774C">
              <w:rPr>
                <w:sz w:val="16"/>
                <w:szCs w:val="16"/>
                <w:lang w:val="uk-UA"/>
              </w:rPr>
              <w:br/>
            </w:r>
            <w:r w:rsidRPr="003B774C">
              <w:rPr>
                <w:i/>
                <w:iCs/>
                <w:sz w:val="16"/>
                <w:szCs w:val="16"/>
                <w:lang w:val="uk-UA"/>
              </w:rPr>
              <w:t>наводить приклади:</w:t>
            </w:r>
            <w:r w:rsidRPr="003B774C">
              <w:rPr>
                <w:sz w:val="16"/>
                <w:szCs w:val="16"/>
                <w:lang w:val="uk-UA"/>
              </w:rPr>
              <w:br/>
              <w:t>— вибору здорового способу життя людьми з найближчого оточення;</w:t>
            </w:r>
            <w:r w:rsidRPr="003B774C">
              <w:rPr>
                <w:sz w:val="16"/>
                <w:szCs w:val="16"/>
                <w:lang w:val="uk-UA"/>
              </w:rPr>
              <w:br/>
            </w:r>
            <w:r w:rsidRPr="003B774C">
              <w:rPr>
                <w:i/>
                <w:iCs/>
                <w:sz w:val="16"/>
                <w:szCs w:val="16"/>
                <w:lang w:val="uk-UA"/>
              </w:rPr>
              <w:t>характеризує:</w:t>
            </w:r>
            <w:r w:rsidRPr="003B774C">
              <w:rPr>
                <w:sz w:val="16"/>
                <w:szCs w:val="16"/>
                <w:lang w:val="uk-UA"/>
              </w:rPr>
              <w:br/>
              <w:t>— вплив здорового способу життя на самопочуття людини;</w:t>
            </w:r>
            <w:r w:rsidRPr="003B774C">
              <w:rPr>
                <w:sz w:val="16"/>
                <w:szCs w:val="16"/>
                <w:lang w:val="uk-UA"/>
              </w:rPr>
              <w:br/>
            </w:r>
            <w:r w:rsidRPr="003B774C">
              <w:rPr>
                <w:i/>
                <w:iCs/>
                <w:sz w:val="16"/>
                <w:szCs w:val="16"/>
                <w:lang w:val="uk-UA"/>
              </w:rPr>
              <w:t>пояснює:</w:t>
            </w:r>
            <w:r w:rsidRPr="003B774C">
              <w:rPr>
                <w:sz w:val="16"/>
                <w:szCs w:val="16"/>
                <w:lang w:val="uk-UA"/>
              </w:rPr>
              <w:br/>
              <w:t>— важливість вироблення навичок здорового способу життя;</w:t>
            </w:r>
            <w:r w:rsidRPr="003B774C">
              <w:rPr>
                <w:sz w:val="16"/>
                <w:szCs w:val="16"/>
                <w:lang w:val="uk-UA"/>
              </w:rPr>
              <w:br/>
            </w:r>
            <w:r w:rsidRPr="003B774C">
              <w:rPr>
                <w:i/>
                <w:iCs/>
                <w:sz w:val="16"/>
                <w:szCs w:val="16"/>
                <w:lang w:val="uk-UA"/>
              </w:rPr>
              <w:t>розуміє:</w:t>
            </w:r>
            <w:r w:rsidRPr="003B774C">
              <w:rPr>
                <w:sz w:val="16"/>
                <w:szCs w:val="16"/>
                <w:lang w:val="uk-UA"/>
              </w:rPr>
              <w:br/>
              <w:t>— вплив здорового способу життя на життєдіяльність людини;</w:t>
            </w:r>
            <w:r w:rsidRPr="003B774C">
              <w:rPr>
                <w:sz w:val="16"/>
                <w:szCs w:val="16"/>
                <w:lang w:val="uk-UA"/>
              </w:rPr>
              <w:br/>
              <w:t>— необхідність дотримання правил здорового способу життя;</w:t>
            </w:r>
            <w:r w:rsidRPr="003B774C">
              <w:rPr>
                <w:sz w:val="16"/>
                <w:szCs w:val="16"/>
                <w:lang w:val="uk-UA"/>
              </w:rPr>
              <w:br/>
            </w:r>
            <w:r w:rsidRPr="003B774C">
              <w:rPr>
                <w:i/>
                <w:iCs/>
                <w:sz w:val="16"/>
                <w:szCs w:val="16"/>
                <w:lang w:val="uk-UA"/>
              </w:rPr>
              <w:t>порівнює:</w:t>
            </w:r>
            <w:r w:rsidRPr="003B774C">
              <w:rPr>
                <w:sz w:val="16"/>
                <w:szCs w:val="16"/>
                <w:lang w:val="uk-UA"/>
              </w:rPr>
              <w:br/>
              <w:t>— цінність здоров’я і ціну нездоров’я;</w:t>
            </w:r>
            <w:r w:rsidRPr="003B774C">
              <w:rPr>
                <w:sz w:val="16"/>
                <w:szCs w:val="16"/>
                <w:lang w:val="uk-UA"/>
              </w:rPr>
              <w:br/>
              <w:t>— здоровий спосіб життя і життя людей із шкідливими звичками;</w:t>
            </w:r>
          </w:p>
          <w:p w:rsidR="003B774C" w:rsidRPr="00EB7883" w:rsidRDefault="003B774C" w:rsidP="003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4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спостерігає:</w:t>
            </w:r>
            <w:r w:rsidRPr="003B77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—</w:t>
            </w:r>
            <w:r w:rsidRPr="003B774C">
              <w:rPr>
                <w:rFonts w:ascii="Times New Roman" w:hAnsi="Times New Roman" w:cs="Times New Roman"/>
                <w:color w:val="000000"/>
                <w:spacing w:val="-4"/>
                <w:kern w:val="20"/>
                <w:sz w:val="16"/>
                <w:szCs w:val="16"/>
              </w:rPr>
              <w:t xml:space="preserve"> за власним самопочуттям при до</w:t>
            </w:r>
            <w:r w:rsidRPr="003B77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триманні правил здорового способу життя;</w:t>
            </w:r>
            <w:r w:rsidRPr="003B77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3B77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називає: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основні принципи безпечної життєдіяльності;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основні методи профілактики захворювань;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B77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наводить приклади: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захисних реакцій організму;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видів ДТП;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інфекційних захворювань;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B77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характеризує: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</w:t>
            </w:r>
            <w:r w:rsidRPr="003B774C">
              <w:rPr>
                <w:rFonts w:ascii="Times New Roman" w:hAnsi="Times New Roman" w:cs="Times New Roman"/>
                <w:spacing w:val="-4"/>
                <w:kern w:val="20"/>
                <w:sz w:val="16"/>
                <w:szCs w:val="16"/>
              </w:rPr>
              <w:t xml:space="preserve"> вияви захисних реакцій організм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t>у;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основні чинники ураження при надзвичайних ситуаціях;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особливості надзвичайних ситуацій;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особливості дії свідка ДТП;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B77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пояснює: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основні принципи безпечної життєдіяльності;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механізм захисних реакцій організму людини;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B77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розуміє: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необхідність керуватися принципами безпечної життєдіяльності;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B774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дотримується правил: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безпечної для життя поведінки;</w:t>
            </w:r>
            <w:r w:rsidRPr="003B774C">
              <w:rPr>
                <w:rFonts w:ascii="Times New Roman" w:hAnsi="Times New Roman" w:cs="Times New Roman"/>
                <w:sz w:val="16"/>
                <w:szCs w:val="16"/>
              </w:rPr>
              <w:br/>
              <w:t>— користування паливними газами.</w:t>
            </w: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С.13-17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здорового способу життя.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С.18-29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 безпечної життєдіяльності.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С.30-34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 на дорогах. Види ДТП.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С.35-42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Техногенна безпека. План евакуації, знаки пожежної безпеки.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С.43-49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 захворювань. Основні методи попередження неінфекційних та інфекційних захворювань.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С.50-64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Тематичне оцінювання: «Життя та здоров’я людини»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Повторити с.6-64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3B774C" w:rsidTr="003B774C">
        <w:tc>
          <w:tcPr>
            <w:tcW w:w="11165" w:type="dxa"/>
            <w:gridSpan w:val="7"/>
          </w:tcPr>
          <w:p w:rsidR="003B774C" w:rsidRPr="003B774C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16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16"/>
                <w:lang w:eastAsia="ru-RU"/>
              </w:rPr>
              <w:t>Фізична складова здоров’я.</w:t>
            </w: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Індивідуальний розвиток підлітка.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 w:val="restart"/>
          </w:tcPr>
          <w:p w:rsidR="003B774C" w:rsidRPr="003B774C" w:rsidRDefault="003B774C" w:rsidP="003B77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називає: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— основні ознаки статевого </w:t>
            </w:r>
            <w:proofErr w:type="spellStart"/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дозрiвання</w:t>
            </w:r>
            <w:proofErr w:type="spellEnd"/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особливості стану шкіри в підлітковому віці;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типи шкіри підлітків;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необхідні заходи для усунення косметичних проблем підлітків;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наводить приклади: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впливу чинників ризику на індивідуальний розвиток;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розпізнає: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чинники ризику індивідуального розвитку;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ознаки статевого дозрівання;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ознаки змін на шкірі обличчя;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— ознаки типів шкіри;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ознаки косметичних проблем підлітків;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пояснює: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необхідність догляду за шкірою підлітка;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вплив належного догляду на стан шкіри;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розуміє: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необхідність рухової активності в підлітковому віці;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необхідність користуватися косметичними засобами за віком;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порівнює: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— п</w:t>
            </w:r>
            <w:r w:rsidRPr="003B774C">
              <w:rPr>
                <w:rFonts w:ascii="Times New Roman" w:eastAsia="Times New Roman" w:hAnsi="Times New Roman" w:cs="Times New Roman"/>
                <w:spacing w:val="6"/>
                <w:kern w:val="20"/>
                <w:sz w:val="16"/>
                <w:szCs w:val="16"/>
                <w:lang w:eastAsia="uk-UA"/>
              </w:rPr>
              <w:t>оказники індивідуального розвитку впродовж навчання у школі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;</w:t>
            </w:r>
          </w:p>
          <w:p w:rsidR="003B774C" w:rsidRPr="00EB7883" w:rsidRDefault="003B774C" w:rsidP="003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спостерігає: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за показниками індивідуального розвитку;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за станом шкіри обличчя;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визначає: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індивідуальний рівень фізичного здоров’я;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стан шкіри обличчя;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вибирає: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засоби індивідуальної гігієни;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необхідні засоби для догляду за шкірою;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користується: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індивідуальними косметичними засобами;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дотримується правил: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догляду за шкірою;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користування засобами особистої гігієни.</w:t>
            </w: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С.65-70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 ризику індивідуального розвитку.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С.77-77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Косметичні проблеми підлітків.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78-83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Косметичні засоби та </w:t>
            </w: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здоров’я.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С.84-90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 і правила користування косметикою.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С.65-90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Тематичне оцінювання: «Фізична складова здоров’я».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Повторити с.65-90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11165" w:type="dxa"/>
            <w:gridSpan w:val="7"/>
          </w:tcPr>
          <w:p w:rsidR="003B774C" w:rsidRPr="003B774C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  <w:t>Соціальна складова здоров’я.</w:t>
            </w: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чинники здоров’я підлітків.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 w:val="restart"/>
          </w:tcPr>
          <w:p w:rsidR="003B774C" w:rsidRPr="003B774C" w:rsidRDefault="003B774C" w:rsidP="003B77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uk-UA"/>
              </w:rPr>
              <w:t>називає: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</w:t>
            </w:r>
            <w:r w:rsidRPr="003B774C">
              <w:rPr>
                <w:rFonts w:ascii="Times New Roman" w:eastAsia="Times New Roman" w:hAnsi="Times New Roman" w:cs="Times New Roman"/>
                <w:spacing w:val="6"/>
                <w:kern w:val="20"/>
                <w:sz w:val="18"/>
                <w:szCs w:val="28"/>
                <w:lang w:eastAsia="uk-UA"/>
              </w:rPr>
              <w:t xml:space="preserve"> ознаки наркотичної залежності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spacing w:val="-4"/>
                <w:kern w:val="20"/>
                <w:sz w:val="18"/>
                <w:szCs w:val="28"/>
                <w:lang w:eastAsia="uk-UA"/>
              </w:rPr>
              <w:t>— заклади охорони здоров’я, де мо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жн</w:t>
            </w:r>
            <w:r w:rsidRPr="003B774C">
              <w:rPr>
                <w:rFonts w:ascii="Times New Roman" w:eastAsia="Times New Roman" w:hAnsi="Times New Roman" w:cs="Times New Roman"/>
                <w:spacing w:val="-4"/>
                <w:kern w:val="20"/>
                <w:sz w:val="18"/>
                <w:szCs w:val="28"/>
                <w:lang w:eastAsia="uk-UA"/>
              </w:rPr>
              <w:t>а отримати допомогу при наркоти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чному отруєнні;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</w:t>
            </w:r>
            <w:r w:rsidRPr="003B774C">
              <w:rPr>
                <w:rFonts w:ascii="Times New Roman" w:eastAsia="Times New Roman" w:hAnsi="Times New Roman" w:cs="Times New Roman"/>
                <w:spacing w:val="-2"/>
                <w:kern w:val="20"/>
                <w:sz w:val="18"/>
                <w:szCs w:val="28"/>
                <w:lang w:eastAsia="uk-UA"/>
              </w:rPr>
              <w:t xml:space="preserve"> основні положення законодавств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а України щодо ВІЛ/СНІД;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uk-UA"/>
              </w:rPr>
              <w:t>наводить приклади: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 впливу здорового способу життя на поведінку підлітків;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</w:t>
            </w:r>
            <w:r w:rsidRPr="003B774C">
              <w:rPr>
                <w:rFonts w:ascii="Times New Roman" w:eastAsia="Times New Roman" w:hAnsi="Times New Roman" w:cs="Times New Roman"/>
                <w:spacing w:val="-2"/>
                <w:kern w:val="20"/>
                <w:sz w:val="18"/>
                <w:szCs w:val="28"/>
                <w:lang w:eastAsia="uk-UA"/>
              </w:rPr>
              <w:t xml:space="preserve"> впливу сім’ї, друзів на формува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ння здорового способу життя підлітків;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 негативного впливу вживання наркотиків на здоров’я;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uk-UA"/>
              </w:rPr>
              <w:t>розпізнає ознаки: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 вживання наркотичних речовин;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br/>
              <w:t>— ураження туберкульозом;</w:t>
            </w:r>
          </w:p>
          <w:p w:rsidR="003B774C" w:rsidRPr="00EB7883" w:rsidRDefault="003B774C" w:rsidP="003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  <w:t>характеризує: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причини вживання наркотичних речовин підлітками;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особливості поширення ВІЛ-інфікування в Україні;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дані щодо ВІЛ-інфікування молоді в Україні;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  <w:t>пояснює: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</w:t>
            </w:r>
            <w:r w:rsidRPr="003B774C">
              <w:rPr>
                <w:rFonts w:ascii="Times New Roman" w:eastAsia="Times New Roman" w:hAnsi="Times New Roman" w:cs="Times New Roman"/>
                <w:spacing w:val="-4"/>
                <w:kern w:val="20"/>
                <w:sz w:val="18"/>
                <w:szCs w:val="28"/>
                <w:lang w:eastAsia="ru-RU"/>
              </w:rPr>
              <w:t xml:space="preserve"> вплив сім’ї та друзів на формува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ння шкідливих і корисних звичок;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важливість для здоров’я відмови від вживання наркотичних речовин;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  <w:t>розуміє: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необхідність відмови від шкідливих звичок, куріння, вживання алкогольних та наркотичних речовин;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  <w:t>дотримується правил: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здорового способу життя;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профілактики туберкульозу;</w:t>
            </w:r>
            <w:r w:rsidRPr="003B774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br/>
              <w:t>— поведінки в молодіжному середовищі.</w:t>
            </w: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С.91-95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чинники ризику для здоров’я підлітків.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С.96-100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наркотичної залежності.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С.101-107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 наркотичної залежності.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С.108-113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 наркотичної залежності.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С.113-120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Кримінальна відповідальність за поширення наркотичних речовин.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С.120-124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Наркоманія й ВІЛ – інфікування..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С.125-129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Туберкульоз  - небезпечне інфекційне захворювання.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С.130-135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Профілактика туберкульозу.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136-142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цивілізації.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Тематичне оцінювання:«Соціальна складова здоров’я».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Повторити с.91-142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3B774C" w:rsidTr="003B774C">
        <w:tc>
          <w:tcPr>
            <w:tcW w:w="11165" w:type="dxa"/>
            <w:gridSpan w:val="7"/>
          </w:tcPr>
          <w:p w:rsidR="003B774C" w:rsidRPr="003B774C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  <w:t>Психічна й духовна складові здоров’я.</w:t>
            </w: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Психічний розвиток підлітків.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 w:val="restart"/>
          </w:tcPr>
          <w:p w:rsidR="003B774C" w:rsidRPr="003B774C" w:rsidRDefault="003B774C" w:rsidP="003B77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 w:after="0" w:line="218" w:lineRule="atLeast"/>
              <w:ind w:left="43" w:right="43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</w:pP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називає: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основні вияви позитивних та негативних емоцій;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основні умови сприяння психологічному розвитку підлітків;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color w:val="000000"/>
                <w:spacing w:val="8"/>
                <w:kern w:val="20"/>
                <w:sz w:val="16"/>
                <w:szCs w:val="28"/>
                <w:lang w:eastAsia="uk-UA"/>
              </w:rPr>
              <w:lastRenderedPageBreak/>
              <w:t xml:space="preserve">— основні </w:t>
            </w:r>
            <w:proofErr w:type="spellStart"/>
            <w:r w:rsidRPr="003B774C">
              <w:rPr>
                <w:rFonts w:ascii="Times New Roman" w:eastAsia="Times New Roman" w:hAnsi="Times New Roman" w:cs="Times New Roman"/>
                <w:color w:val="000000"/>
                <w:spacing w:val="8"/>
                <w:kern w:val="20"/>
                <w:sz w:val="16"/>
                <w:szCs w:val="28"/>
                <w:lang w:eastAsia="uk-UA"/>
              </w:rPr>
              <w:t>стересогенні</w:t>
            </w:r>
            <w:proofErr w:type="spellEnd"/>
            <w:r w:rsidRPr="003B774C">
              <w:rPr>
                <w:rFonts w:ascii="Times New Roman" w:eastAsia="Times New Roman" w:hAnsi="Times New Roman" w:cs="Times New Roman"/>
                <w:color w:val="000000"/>
                <w:spacing w:val="8"/>
                <w:kern w:val="20"/>
                <w:sz w:val="16"/>
                <w:szCs w:val="28"/>
                <w:lang w:eastAsia="uk-UA"/>
              </w:rPr>
              <w:t xml:space="preserve"> чинники;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pacing w:val="8"/>
                <w:kern w:val="2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t>— причини психологічних конфліктів;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наводить приклади: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впливу на здоров’я позитивних і негативних емоцій;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вияву психологічного благополуччя;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pacing w:val="2"/>
                <w:kern w:val="20"/>
                <w:sz w:val="16"/>
                <w:szCs w:val="28"/>
                <w:lang w:eastAsia="uk-UA"/>
              </w:rPr>
              <w:t xml:space="preserve"> </w:t>
            </w:r>
            <w:proofErr w:type="spellStart"/>
            <w:r w:rsidRPr="003B774C">
              <w:rPr>
                <w:rFonts w:ascii="Times New Roman" w:eastAsia="Times New Roman" w:hAnsi="Times New Roman" w:cs="Times New Roman"/>
                <w:color w:val="000000"/>
                <w:spacing w:val="2"/>
                <w:kern w:val="20"/>
                <w:sz w:val="16"/>
                <w:szCs w:val="28"/>
                <w:lang w:eastAsia="uk-UA"/>
              </w:rPr>
              <w:t>стресогенних</w:t>
            </w:r>
            <w:proofErr w:type="spellEnd"/>
            <w:r w:rsidRPr="003B774C">
              <w:rPr>
                <w:rFonts w:ascii="Times New Roman" w:eastAsia="Times New Roman" w:hAnsi="Times New Roman" w:cs="Times New Roman"/>
                <w:color w:val="000000"/>
                <w:spacing w:val="2"/>
                <w:kern w:val="20"/>
                <w:sz w:val="16"/>
                <w:szCs w:val="28"/>
                <w:lang w:eastAsia="uk-UA"/>
              </w:rPr>
              <w:t xml:space="preserve"> життєвих ситуацій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t>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розпізнає: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основні ознаки психологічної характеристики підлітків;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ознаки стресу;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пояснює: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вплив стресу на здоров’я;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розуміє: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шкідливий вплив на здоров’я негативних емоцій та почуттів;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необхідність володіння методами запобігання стресу;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аналізує: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чинники, що спричиняють стреси;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володіє: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найпростішими психологічними п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pacing w:val="-2"/>
                <w:kern w:val="20"/>
                <w:sz w:val="16"/>
                <w:szCs w:val="28"/>
                <w:lang w:eastAsia="uk-UA"/>
              </w:rPr>
              <w:t>рийомами запобігання впливу стр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t>есу під час надзвичайних ситуацій, у тому числі й за допомогою фізичних вправ;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8"/>
                <w:lang w:eastAsia="uk-UA"/>
              </w:rPr>
              <w:t>виконує:</w:t>
            </w:r>
            <w:r w:rsidRPr="003B774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uk-UA"/>
              </w:rPr>
              <w:br/>
              <w:t>— вправи, спрямовані на розвиток інтелектуальних здібностей;</w:t>
            </w:r>
          </w:p>
          <w:p w:rsidR="003B774C" w:rsidRPr="00EB7883" w:rsidRDefault="003B774C" w:rsidP="003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28"/>
                <w:lang w:eastAsia="ru-RU"/>
              </w:rPr>
              <w:t>знаходить: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br/>
              <w:t>— правильні рішення для подолання основних конфліктних ситуацій;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br/>
            </w:r>
            <w:r w:rsidRPr="003B774C">
              <w:rPr>
                <w:rFonts w:ascii="Times New Roman" w:eastAsia="Times New Roman" w:hAnsi="Times New Roman" w:cs="Times New Roman"/>
                <w:i/>
                <w:iCs/>
                <w:sz w:val="16"/>
                <w:szCs w:val="28"/>
                <w:lang w:eastAsia="ru-RU"/>
              </w:rPr>
              <w:t>дотримується правил: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br/>
              <w:t>— спілкування з однолітками;</w:t>
            </w:r>
            <w:r w:rsidRPr="003B7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br/>
              <w:t>— збереження психологічного благополуччя.</w:t>
            </w: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С.143-148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інтелектуальних </w:t>
            </w: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задатків.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149-162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культури почуттів та способу їх виявлення.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С.162-167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 психологічного благополуччя.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С.168-174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відновлення й підтримки психологічної рівноваги.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про стрес.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С.175-180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B774C"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 стресу на здоров’я.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E27CF9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E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181-187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B774C"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поведінки людини в стресових ситуаціях.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С.188-200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FB" w:rsidRPr="00EB7883" w:rsidTr="003B774C">
        <w:tc>
          <w:tcPr>
            <w:tcW w:w="570" w:type="dxa"/>
          </w:tcPr>
          <w:p w:rsidR="00DE64FB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57" w:type="dxa"/>
          </w:tcPr>
          <w:p w:rsidR="00DE64FB" w:rsidRPr="00EB7883" w:rsidRDefault="00DE64FB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ТКР. «Психологічне благополуччя підлітка»</w:t>
            </w:r>
          </w:p>
        </w:tc>
        <w:tc>
          <w:tcPr>
            <w:tcW w:w="509" w:type="dxa"/>
          </w:tcPr>
          <w:p w:rsidR="00DE64FB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</w:tcPr>
          <w:p w:rsidR="00DE64FB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DE64FB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64FB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7 клас</w:t>
            </w:r>
          </w:p>
        </w:tc>
        <w:tc>
          <w:tcPr>
            <w:tcW w:w="992" w:type="dxa"/>
          </w:tcPr>
          <w:p w:rsidR="00DE64FB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74C" w:rsidRPr="00EB7883" w:rsidTr="003B774C">
        <w:tc>
          <w:tcPr>
            <w:tcW w:w="570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57" w:type="dxa"/>
          </w:tcPr>
          <w:p w:rsidR="003B774C" w:rsidRPr="00EB7883" w:rsidRDefault="003B774C" w:rsidP="00E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Узагальнюючий урок.</w:t>
            </w:r>
          </w:p>
        </w:tc>
        <w:tc>
          <w:tcPr>
            <w:tcW w:w="509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3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74C" w:rsidRPr="00EB7883" w:rsidRDefault="00DE64FB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7 клас </w:t>
            </w:r>
          </w:p>
        </w:tc>
        <w:tc>
          <w:tcPr>
            <w:tcW w:w="992" w:type="dxa"/>
          </w:tcPr>
          <w:p w:rsidR="003B774C" w:rsidRPr="00EB7883" w:rsidRDefault="003B774C" w:rsidP="00EB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1E8" w:rsidRPr="008251E8" w:rsidRDefault="008251E8" w:rsidP="008251E8"/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736E" w:rsidRDefault="00FB736E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«Погоджено»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«Затверджено»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Заступник директора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Директор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навчально-виховної роботи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______   /Мазур Т.В./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«____» ___________ 20 ___ р.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_____________20 ___ р.</w:t>
      </w:r>
    </w:p>
    <w:p w:rsidR="003B774C" w:rsidRPr="0006214E" w:rsidRDefault="003B774C" w:rsidP="003B774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74C" w:rsidRPr="008251E8" w:rsidRDefault="003B774C" w:rsidP="003B774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4C" w:rsidRPr="008251E8" w:rsidRDefault="003B774C" w:rsidP="003B774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4C" w:rsidRPr="008251E8" w:rsidRDefault="003B774C" w:rsidP="003B774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4C" w:rsidRPr="00FB736E" w:rsidRDefault="003B774C" w:rsidP="003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r w:rsidRPr="00FB736E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Календарно-тематичне планування</w:t>
      </w:r>
    </w:p>
    <w:p w:rsidR="003B774C" w:rsidRPr="008251E8" w:rsidRDefault="003B774C" w:rsidP="003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74C" w:rsidRPr="00FB736E" w:rsidRDefault="003B774C" w:rsidP="003B7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матеріалу з </w:t>
      </w:r>
      <w:r w:rsidR="00FB736E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 xml:space="preserve">основ здоров’я </w:t>
      </w:r>
    </w:p>
    <w:p w:rsidR="003B774C" w:rsidRPr="008251E8" w:rsidRDefault="003B774C" w:rsidP="003B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736E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8</w:t>
      </w: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класі на І і ІІ семестри 2014/15 </w:t>
      </w:r>
      <w:proofErr w:type="spellStart"/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4C" w:rsidRPr="00FB736E" w:rsidRDefault="003B774C" w:rsidP="003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FB736E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Хомутова Зінаїда Іванівна</w:t>
      </w:r>
    </w:p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Обговорено на засіданні </w:t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Розглянуто на засіданні 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</w:t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методичного об’єднання вчителів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Протокол №___ від ________ 20__р.                                              Протокол №___ від ________ 20__р.</w:t>
      </w:r>
    </w:p>
    <w:p w:rsidR="003B774C" w:rsidRPr="0006214E" w:rsidRDefault="003B774C" w:rsidP="003B77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Голова </w:t>
      </w:r>
      <w:proofErr w:type="spellStart"/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методоб</w:t>
      </w:r>
      <w:proofErr w:type="spellEnd"/>
      <w:r w:rsidRPr="0006214E">
        <w:rPr>
          <w:rFonts w:ascii="Times New Roman" w:eastAsia="Times New Roman" w:hAnsi="Times New Roman" w:cs="Times New Roman"/>
          <w:sz w:val="24"/>
          <w:szCs w:val="26"/>
          <w:lang w:val="ru-RU" w:eastAsia="ru-RU"/>
        </w:rPr>
        <w:t>’</w:t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єднання _________</w:t>
      </w:r>
    </w:p>
    <w:p w:rsidR="003B774C" w:rsidRPr="0006214E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74C" w:rsidRPr="008251E8" w:rsidRDefault="003B774C" w:rsidP="003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Зведена таблиця розподілу навчального часу в </w:t>
      </w:r>
      <w:r w:rsidR="00FB736E">
        <w:rPr>
          <w:rFonts w:ascii="Times New Roman" w:eastAsia="Times New Roman" w:hAnsi="Times New Roman" w:cs="Times New Roman"/>
          <w:b/>
          <w:i/>
          <w:color w:val="00B050"/>
          <w:sz w:val="44"/>
          <w:szCs w:val="26"/>
          <w:lang w:eastAsia="ru-RU"/>
        </w:rPr>
        <w:t>8</w:t>
      </w:r>
      <w:r w:rsidRPr="008251E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 класі</w:t>
      </w:r>
    </w:p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30"/>
        <w:gridCol w:w="1736"/>
        <w:gridCol w:w="1984"/>
        <w:gridCol w:w="1559"/>
      </w:tblGrid>
      <w:tr w:rsidR="003B774C" w:rsidRPr="008251E8" w:rsidTr="00FB736E">
        <w:trPr>
          <w:jc w:val="center"/>
        </w:trPr>
        <w:tc>
          <w:tcPr>
            <w:tcW w:w="2064" w:type="dxa"/>
          </w:tcPr>
          <w:p w:rsidR="003B774C" w:rsidRPr="008251E8" w:rsidRDefault="003B774C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3B774C" w:rsidRPr="008251E8" w:rsidRDefault="003B774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</w:p>
          <w:p w:rsidR="003B774C" w:rsidRPr="008251E8" w:rsidRDefault="003B774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навчальних годин</w:t>
            </w:r>
          </w:p>
        </w:tc>
        <w:tc>
          <w:tcPr>
            <w:tcW w:w="1736" w:type="dxa"/>
          </w:tcPr>
          <w:p w:rsidR="003B774C" w:rsidRPr="008251E8" w:rsidRDefault="003B774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на тиждень</w:t>
            </w:r>
          </w:p>
        </w:tc>
        <w:tc>
          <w:tcPr>
            <w:tcW w:w="1984" w:type="dxa"/>
          </w:tcPr>
          <w:p w:rsidR="003B774C" w:rsidRPr="008251E8" w:rsidRDefault="003B774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контрольних робіт</w:t>
            </w:r>
          </w:p>
        </w:tc>
        <w:tc>
          <w:tcPr>
            <w:tcW w:w="1559" w:type="dxa"/>
          </w:tcPr>
          <w:p w:rsidR="003B774C" w:rsidRPr="008251E8" w:rsidRDefault="003B774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тематичних оцінювань</w:t>
            </w:r>
          </w:p>
        </w:tc>
      </w:tr>
      <w:tr w:rsidR="003B774C" w:rsidRPr="008251E8" w:rsidTr="00FB736E">
        <w:trPr>
          <w:jc w:val="center"/>
        </w:trPr>
        <w:tc>
          <w:tcPr>
            <w:tcW w:w="2064" w:type="dxa"/>
          </w:tcPr>
          <w:p w:rsidR="003B774C" w:rsidRPr="008251E8" w:rsidRDefault="003B774C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2030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3B774C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774C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3B774C" w:rsidRPr="008251E8" w:rsidTr="00FB736E">
        <w:trPr>
          <w:jc w:val="center"/>
        </w:trPr>
        <w:tc>
          <w:tcPr>
            <w:tcW w:w="2064" w:type="dxa"/>
          </w:tcPr>
          <w:p w:rsidR="003B774C" w:rsidRPr="008251E8" w:rsidRDefault="003B774C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2030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6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B774C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3B774C" w:rsidRPr="008251E8" w:rsidTr="00FB736E">
        <w:trPr>
          <w:jc w:val="center"/>
        </w:trPr>
        <w:tc>
          <w:tcPr>
            <w:tcW w:w="2064" w:type="dxa"/>
          </w:tcPr>
          <w:p w:rsidR="003B774C" w:rsidRPr="008251E8" w:rsidRDefault="003B774C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30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6" w:type="dxa"/>
          </w:tcPr>
          <w:p w:rsidR="003B774C" w:rsidRPr="00FB736E" w:rsidRDefault="00FB736E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3B774C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B774C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</w:tr>
    </w:tbl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74C" w:rsidRPr="008251E8" w:rsidRDefault="003B774C" w:rsidP="003B774C">
      <w:pPr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26"/>
          <w:lang w:eastAsia="ru-RU"/>
        </w:rPr>
      </w:pPr>
    </w:p>
    <w:p w:rsidR="003B774C" w:rsidRPr="008251E8" w:rsidRDefault="003B774C" w:rsidP="003B77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8251E8">
        <w:rPr>
          <w:rFonts w:ascii="Arial Black" w:eastAsia="Times New Roman" w:hAnsi="Arial Black" w:cs="Times New Roman"/>
          <w:color w:val="FF00FF"/>
          <w:sz w:val="44"/>
          <w:szCs w:val="26"/>
          <w:lang w:eastAsia="ru-RU"/>
        </w:rPr>
        <w:t>ПРОГРАМА:</w:t>
      </w:r>
      <w:r w:rsidRPr="008251E8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</w:p>
    <w:p w:rsidR="00FB736E" w:rsidRPr="00FB736E" w:rsidRDefault="00FB736E" w:rsidP="00FB736E">
      <w:pPr>
        <w:spacing w:after="0" w:line="240" w:lineRule="auto"/>
        <w:rPr>
          <w:rFonts w:ascii="Times New Roman" w:eastAsia="Calibri" w:hAnsi="Times New Roman" w:cs="Times New Roman"/>
          <w:sz w:val="44"/>
          <w:szCs w:val="23"/>
          <w:lang w:val="ru-RU"/>
        </w:rPr>
      </w:pP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Програми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 для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загальноосвітніх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навчальних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закладів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«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Основи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здоров’я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. 5-9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класи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» </w:t>
      </w:r>
    </w:p>
    <w:p w:rsidR="00FB736E" w:rsidRPr="00FB736E" w:rsidRDefault="00FB736E" w:rsidP="00FB736E">
      <w:pPr>
        <w:spacing w:after="0" w:line="240" w:lineRule="auto"/>
        <w:rPr>
          <w:rFonts w:ascii="Times New Roman" w:eastAsia="Times New Roman" w:hAnsi="Times New Roman" w:cs="Times New Roman"/>
          <w:sz w:val="56"/>
          <w:szCs w:val="26"/>
          <w:lang w:eastAsia="ru-RU"/>
        </w:rPr>
      </w:pPr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(авт. Бойченко Т.Є.,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Заплатинський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В.М.,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Дивак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В.В.)</w:t>
      </w:r>
      <w:r w:rsidRPr="00FB736E">
        <w:rPr>
          <w:rFonts w:ascii="Times New Roman" w:eastAsia="Times New Roman" w:hAnsi="Times New Roman" w:cs="Times New Roman"/>
          <w:sz w:val="72"/>
          <w:szCs w:val="26"/>
          <w:lang w:eastAsia="ru-RU"/>
        </w:rPr>
        <w:t xml:space="preserve"> </w:t>
      </w:r>
    </w:p>
    <w:p w:rsidR="00B923E4" w:rsidRDefault="00B923E4" w:rsidP="00FB736E">
      <w:pPr>
        <w:spacing w:after="0" w:line="240" w:lineRule="auto"/>
        <w:rPr>
          <w:rFonts w:ascii="Arial Black" w:hAnsi="Arial Black"/>
          <w:color w:val="00B050"/>
          <w:sz w:val="32"/>
        </w:rPr>
      </w:pPr>
    </w:p>
    <w:p w:rsidR="00B923E4" w:rsidRDefault="00B923E4" w:rsidP="00FB736E">
      <w:pPr>
        <w:spacing w:after="0" w:line="240" w:lineRule="auto"/>
        <w:rPr>
          <w:rFonts w:ascii="Arial Black" w:hAnsi="Arial Black"/>
          <w:color w:val="00B050"/>
          <w:sz w:val="32"/>
        </w:rPr>
      </w:pPr>
    </w:p>
    <w:p w:rsidR="00FB736E" w:rsidRPr="00FB736E" w:rsidRDefault="00FB736E" w:rsidP="00FB736E">
      <w:pPr>
        <w:spacing w:after="0" w:line="240" w:lineRule="auto"/>
        <w:rPr>
          <w:rFonts w:ascii="Arial Black" w:hAnsi="Arial Black"/>
          <w:color w:val="00B050"/>
          <w:sz w:val="32"/>
        </w:rPr>
      </w:pPr>
      <w:r w:rsidRPr="00FB736E">
        <w:rPr>
          <w:rFonts w:ascii="Arial Black" w:hAnsi="Arial Black"/>
          <w:color w:val="00B050"/>
          <w:sz w:val="32"/>
        </w:rPr>
        <w:lastRenderedPageBreak/>
        <w:t>Програмне та навчально-методичне забезпечення:</w:t>
      </w:r>
    </w:p>
    <w:tbl>
      <w:tblPr>
        <w:tblW w:w="10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35"/>
        <w:gridCol w:w="2832"/>
        <w:gridCol w:w="2551"/>
        <w:gridCol w:w="567"/>
        <w:gridCol w:w="150"/>
        <w:gridCol w:w="134"/>
        <w:gridCol w:w="992"/>
        <w:gridCol w:w="43"/>
        <w:gridCol w:w="808"/>
        <w:gridCol w:w="43"/>
        <w:gridCol w:w="1657"/>
        <w:gridCol w:w="242"/>
        <w:gridCol w:w="43"/>
      </w:tblGrid>
      <w:tr w:rsidR="003B774C" w:rsidRPr="003174A1" w:rsidTr="00700B21">
        <w:trPr>
          <w:gridAfter w:val="4"/>
          <w:wAfter w:w="1985" w:type="dxa"/>
          <w:cantSplit/>
          <w:trHeight w:val="246"/>
        </w:trPr>
        <w:tc>
          <w:tcPr>
            <w:tcW w:w="8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Основи</w:t>
            </w:r>
            <w:proofErr w:type="spellEnd"/>
            <w:r w:rsidRPr="00CB04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здоров’я</w:t>
            </w:r>
            <w:proofErr w:type="spellEnd"/>
          </w:p>
        </w:tc>
      </w:tr>
      <w:tr w:rsidR="003B774C" w:rsidRPr="003174A1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(автор)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Рік видання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31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3B774C" w:rsidRPr="003174A1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uk-UA"/>
              </w:rPr>
            </w:pPr>
          </w:p>
          <w:p w:rsidR="003B774C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  <w:p w:rsidR="003B774C" w:rsidRPr="00CB0431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Програми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 для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загальноосвітніх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навчальних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закладів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. 5-9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класи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(авт. Бойченко Т.Є.,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Заплатинський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В.М.,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Дивак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В.В.)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  <w:lang w:val="uk-UA"/>
              </w:rPr>
              <w:t>7</w:t>
            </w:r>
            <w:r w:rsidRPr="003174A1">
              <w:rPr>
                <w:rFonts w:ascii="Times New Roman" w:hAnsi="Times New Roman"/>
                <w:sz w:val="23"/>
                <w:szCs w:val="23"/>
              </w:rPr>
              <w:t xml:space="preserve">-9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Перун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МОН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23.12.2004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№ 1/11-6611</w:t>
            </w:r>
          </w:p>
        </w:tc>
      </w:tr>
      <w:tr w:rsidR="003B774C" w:rsidRPr="0033257C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214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Комплексна програма </w:t>
            </w:r>
            <w:r w:rsidRPr="0033257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«Профілактична </w:t>
            </w:r>
            <w:proofErr w:type="spellStart"/>
            <w:r w:rsidRPr="0033257C">
              <w:rPr>
                <w:rFonts w:ascii="Times New Roman" w:hAnsi="Times New Roman"/>
                <w:sz w:val="23"/>
                <w:szCs w:val="23"/>
                <w:lang w:val="uk-UA"/>
              </w:rPr>
              <w:t>протинаркотична</w:t>
            </w:r>
            <w:proofErr w:type="spellEnd"/>
            <w:r w:rsidRPr="0033257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та протиалкогольна виховна програма для учнів 1-11 класів, їх батьків та працівників педагогічних колективів загальноосвітніх навчальних закладів І-ІІІ ступенів навчання»</w:t>
            </w:r>
            <w:r w:rsidRPr="0006214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(авт. </w:t>
            </w:r>
            <w:proofErr w:type="spellStart"/>
            <w:r w:rsidRPr="0033257C">
              <w:rPr>
                <w:rFonts w:ascii="Times New Roman" w:hAnsi="Times New Roman"/>
                <w:sz w:val="23"/>
                <w:szCs w:val="23"/>
              </w:rPr>
              <w:t>Вієвський</w:t>
            </w:r>
            <w:proofErr w:type="spellEnd"/>
            <w:r w:rsidRPr="0033257C">
              <w:rPr>
                <w:rFonts w:ascii="Times New Roman" w:hAnsi="Times New Roman"/>
                <w:sz w:val="23"/>
                <w:szCs w:val="23"/>
              </w:rPr>
              <w:t xml:space="preserve"> А.М. та </w:t>
            </w:r>
            <w:proofErr w:type="spellStart"/>
            <w:r w:rsidRPr="0033257C">
              <w:rPr>
                <w:rFonts w:ascii="Times New Roman" w:hAnsi="Times New Roman"/>
                <w:sz w:val="23"/>
                <w:szCs w:val="23"/>
              </w:rPr>
              <w:t>ін</w:t>
            </w:r>
            <w:proofErr w:type="spellEnd"/>
            <w:r w:rsidRPr="0033257C">
              <w:rPr>
                <w:rFonts w:ascii="Times New Roman" w:hAnsi="Times New Roman"/>
                <w:sz w:val="23"/>
                <w:szCs w:val="23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3257C">
              <w:rPr>
                <w:rFonts w:ascii="Times New Roman" w:hAnsi="Times New Roman"/>
                <w:sz w:val="23"/>
                <w:szCs w:val="23"/>
              </w:rPr>
              <w:t>1-11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3257C">
              <w:rPr>
                <w:rFonts w:ascii="Times New Roman" w:hAnsi="Times New Roman"/>
                <w:sz w:val="23"/>
                <w:szCs w:val="23"/>
                <w:lang w:val="uk-UA"/>
              </w:rPr>
              <w:t>Всеукраїнська Наркологічна Асоціація</w:t>
            </w:r>
          </w:p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3257C">
              <w:rPr>
                <w:rFonts w:ascii="Times New Roman" w:hAnsi="Times New Roman"/>
                <w:sz w:val="23"/>
                <w:szCs w:val="23"/>
                <w:lang w:val="uk-UA"/>
              </w:rPr>
              <w:t>2014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3257C">
              <w:rPr>
                <w:rFonts w:ascii="Times New Roman" w:hAnsi="Times New Roman"/>
              </w:rPr>
              <w:t xml:space="preserve">Лист </w:t>
            </w:r>
            <w:r w:rsidRPr="0033257C">
              <w:rPr>
                <w:rFonts w:ascii="Times New Roman" w:hAnsi="Times New Roman"/>
                <w:lang w:val="uk-UA"/>
              </w:rPr>
              <w:t>ІІТЗО</w:t>
            </w:r>
          </w:p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33257C">
              <w:rPr>
                <w:rFonts w:ascii="Times New Roman" w:hAnsi="Times New Roman"/>
              </w:rPr>
              <w:t>від</w:t>
            </w:r>
            <w:proofErr w:type="spellEnd"/>
            <w:r w:rsidRPr="0033257C">
              <w:rPr>
                <w:rFonts w:ascii="Times New Roman" w:hAnsi="Times New Roman"/>
              </w:rPr>
              <w:t xml:space="preserve"> 2</w:t>
            </w:r>
            <w:r w:rsidRPr="0033257C">
              <w:rPr>
                <w:rFonts w:ascii="Times New Roman" w:hAnsi="Times New Roman"/>
                <w:lang w:val="uk-UA"/>
              </w:rPr>
              <w:t>7</w:t>
            </w:r>
            <w:r w:rsidRPr="0033257C">
              <w:rPr>
                <w:rFonts w:ascii="Times New Roman" w:hAnsi="Times New Roman"/>
              </w:rPr>
              <w:t>.</w:t>
            </w:r>
            <w:r w:rsidRPr="0033257C">
              <w:rPr>
                <w:rFonts w:ascii="Times New Roman" w:hAnsi="Times New Roman"/>
                <w:lang w:val="uk-UA"/>
              </w:rPr>
              <w:t>05</w:t>
            </w:r>
            <w:r w:rsidRPr="0033257C">
              <w:rPr>
                <w:rFonts w:ascii="Times New Roman" w:hAnsi="Times New Roman"/>
              </w:rPr>
              <w:t>.20</w:t>
            </w:r>
            <w:r w:rsidRPr="0033257C">
              <w:rPr>
                <w:rFonts w:ascii="Times New Roman" w:hAnsi="Times New Roman"/>
                <w:lang w:val="uk-UA"/>
              </w:rPr>
              <w:t>14</w:t>
            </w:r>
          </w:p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3257C">
              <w:rPr>
                <w:rFonts w:ascii="Times New Roman" w:hAnsi="Times New Roman"/>
              </w:rPr>
              <w:t>№ 1</w:t>
            </w:r>
            <w:r w:rsidRPr="0033257C">
              <w:rPr>
                <w:rFonts w:ascii="Times New Roman" w:hAnsi="Times New Roman"/>
                <w:lang w:val="uk-UA"/>
              </w:rPr>
              <w:t>4.1/12-Г-750</w:t>
            </w:r>
          </w:p>
        </w:tc>
      </w:tr>
      <w:tr w:rsidR="003B774C" w:rsidRPr="003174A1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CB043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Програма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навчального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курсу «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Формування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здорового способу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життя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профілактики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ВІЛ/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СНІДу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» (авт. Воронцова Т.В. та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ін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8-11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Освіта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04.08.2010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№ 1.4/18-3169</w:t>
            </w:r>
          </w:p>
        </w:tc>
      </w:tr>
      <w:tr w:rsidR="003B774C" w:rsidRPr="003174A1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Комплексна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програма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гуртка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Юний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рятувальник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» (автор Сагайдак Л.Д.)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Тернопільське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обласне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відділення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ВГДР «Школа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безпеки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Лист ІІТЗО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25.06.2011 №1.4/18-Г-459</w:t>
            </w:r>
          </w:p>
        </w:tc>
      </w:tr>
      <w:tr w:rsidR="003B774C" w:rsidRPr="00E44854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6E178C">
              <w:rPr>
                <w:rFonts w:ascii="Times New Roman" w:hAnsi="Times New Roman"/>
                <w:sz w:val="23"/>
                <w:szCs w:val="23"/>
                <w:lang w:val="uk-UA"/>
              </w:rPr>
              <w:t>Навчальна програма гуртка «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Школа Безпеки</w:t>
            </w:r>
            <w:r w:rsidRPr="006E178C"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авт..Мезінов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О.А.)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E44854" w:rsidRDefault="003B774C" w:rsidP="00700B21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7-9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E4485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Миколаївський ОЦТКЕУМ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E44854" w:rsidRDefault="003B774C" w:rsidP="00700B21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Лист ІІТЗО</w:t>
            </w:r>
          </w:p>
          <w:p w:rsidR="003B774C" w:rsidRPr="00E44854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174A1">
              <w:rPr>
                <w:rFonts w:ascii="Times New Roman" w:hAnsi="Times New Roman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08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</w:rPr>
              <w:t>.2011 №1.4/18-Г-</w:t>
            </w:r>
            <w:r>
              <w:rPr>
                <w:rFonts w:ascii="Times New Roman" w:hAnsi="Times New Roman"/>
                <w:lang w:val="uk-UA"/>
              </w:rPr>
              <w:t>706</w:t>
            </w:r>
          </w:p>
        </w:tc>
      </w:tr>
      <w:tr w:rsidR="003B774C" w:rsidRPr="006E178C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178C">
              <w:rPr>
                <w:rFonts w:ascii="Times New Roman" w:hAnsi="Times New Roman"/>
                <w:sz w:val="23"/>
                <w:szCs w:val="23"/>
              </w:rPr>
              <w:t xml:space="preserve">Навчальна програма курсу за вибором «Основи безпеки життєдіяльності на морі» (авт. Бабенко С.К., </w:t>
            </w:r>
            <w:proofErr w:type="spellStart"/>
            <w:r w:rsidRPr="006E178C">
              <w:rPr>
                <w:rFonts w:ascii="Times New Roman" w:hAnsi="Times New Roman"/>
                <w:sz w:val="23"/>
                <w:szCs w:val="23"/>
              </w:rPr>
              <w:t>Почка</w:t>
            </w:r>
            <w:proofErr w:type="spellEnd"/>
            <w:r w:rsidRPr="006E178C">
              <w:rPr>
                <w:rFonts w:ascii="Times New Roman" w:hAnsi="Times New Roman"/>
                <w:sz w:val="23"/>
                <w:szCs w:val="23"/>
              </w:rPr>
              <w:t xml:space="preserve"> Г.П., </w:t>
            </w:r>
            <w:proofErr w:type="spellStart"/>
            <w:r w:rsidRPr="006E178C">
              <w:rPr>
                <w:rFonts w:ascii="Times New Roman" w:hAnsi="Times New Roman"/>
                <w:sz w:val="23"/>
                <w:szCs w:val="23"/>
              </w:rPr>
              <w:t>Себова</w:t>
            </w:r>
            <w:proofErr w:type="spellEnd"/>
            <w:r w:rsidRPr="006E178C">
              <w:rPr>
                <w:rFonts w:ascii="Times New Roman" w:hAnsi="Times New Roman"/>
                <w:sz w:val="23"/>
                <w:szCs w:val="23"/>
              </w:rPr>
              <w:t xml:space="preserve"> Л.Г., </w:t>
            </w:r>
            <w:proofErr w:type="spellStart"/>
            <w:r w:rsidRPr="006E178C">
              <w:rPr>
                <w:rFonts w:ascii="Times New Roman" w:hAnsi="Times New Roman"/>
                <w:sz w:val="23"/>
                <w:szCs w:val="23"/>
              </w:rPr>
              <w:t>Семушкін</w:t>
            </w:r>
            <w:proofErr w:type="spellEnd"/>
            <w:r w:rsidRPr="006E178C">
              <w:rPr>
                <w:rFonts w:ascii="Times New Roman" w:hAnsi="Times New Roman"/>
                <w:sz w:val="23"/>
                <w:szCs w:val="23"/>
              </w:rPr>
              <w:t xml:space="preserve"> Г.І.)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178C">
              <w:rPr>
                <w:rFonts w:ascii="Times New Roman" w:hAnsi="Times New Roman"/>
                <w:sz w:val="23"/>
                <w:szCs w:val="23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178C">
              <w:rPr>
                <w:rFonts w:ascii="Times New Roman" w:hAnsi="Times New Roman"/>
                <w:sz w:val="23"/>
                <w:szCs w:val="23"/>
              </w:rPr>
              <w:t>Одеський ООІУВ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178C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6E178C">
              <w:rPr>
                <w:rFonts w:ascii="Times New Roman" w:hAnsi="Times New Roman"/>
                <w:lang w:val="uk-UA"/>
              </w:rPr>
              <w:t>Лист ІІТЗО</w:t>
            </w:r>
          </w:p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6E178C">
              <w:rPr>
                <w:rFonts w:ascii="Times New Roman" w:hAnsi="Times New Roman"/>
                <w:lang w:val="uk-UA"/>
              </w:rPr>
              <w:t>від 19.04.2013 №14.1/12-Г-134</w:t>
            </w:r>
          </w:p>
        </w:tc>
      </w:tr>
      <w:tr w:rsidR="003B774C" w:rsidRPr="006E178C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5F4964" w:rsidRDefault="003B774C" w:rsidP="00700B2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F4964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F4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F4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курсу за вибором «Основи повноцінного харчування людини» для </w:t>
            </w:r>
            <w:proofErr w:type="spellStart"/>
            <w:r w:rsidRPr="005F4964">
              <w:rPr>
                <w:rFonts w:ascii="Times New Roman" w:hAnsi="Times New Roman"/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5F4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 учнів 8 (9) класу загальноосвітніх навчальних закладів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(авт. </w:t>
            </w:r>
            <w:r w:rsidRPr="005F4964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Л.Д.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2F777A" w:rsidRDefault="003B774C" w:rsidP="00700B21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Київський ОІППО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6E178C">
              <w:rPr>
                <w:rFonts w:ascii="Times New Roman" w:hAnsi="Times New Roman"/>
                <w:lang w:val="uk-UA"/>
              </w:rPr>
              <w:t>Лист ІІТЗО</w:t>
            </w:r>
          </w:p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23.06.2014</w:t>
            </w:r>
            <w:r w:rsidRPr="006E178C">
              <w:rPr>
                <w:rFonts w:ascii="Times New Roman" w:hAnsi="Times New Roman"/>
                <w:lang w:val="uk-UA"/>
              </w:rPr>
              <w:t xml:space="preserve"> №14.1/12-Г-</w:t>
            </w:r>
            <w:r>
              <w:rPr>
                <w:rFonts w:ascii="Times New Roman" w:hAnsi="Times New Roman"/>
                <w:lang w:val="uk-UA"/>
              </w:rPr>
              <w:t>955</w:t>
            </w:r>
          </w:p>
        </w:tc>
      </w:tr>
      <w:tr w:rsidR="003B774C" w:rsidRPr="006E178C" w:rsidTr="00700B21">
        <w:trPr>
          <w:gridAfter w:val="2"/>
          <w:wAfter w:w="285" w:type="dxa"/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програма курсу за вибором «Усвідомлене та відповідальне батьківство» для 9 (10) класів ЗНЗ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Аніна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Волос О.В. та ін.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9 (10)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Миколаївський ОІППО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173332">
              <w:rPr>
                <w:rFonts w:ascii="Times New Roman" w:hAnsi="Times New Roman"/>
                <w:lang w:val="uk-UA"/>
              </w:rPr>
              <w:t xml:space="preserve">Лист ІІТЗО </w:t>
            </w:r>
          </w:p>
          <w:p w:rsidR="003B774C" w:rsidRPr="00173332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173332">
              <w:rPr>
                <w:rFonts w:ascii="Times New Roman" w:hAnsi="Times New Roman"/>
                <w:lang w:val="uk-UA"/>
              </w:rPr>
              <w:t>від 04.07.2014 №14.1/12-Г-1100</w:t>
            </w:r>
          </w:p>
        </w:tc>
      </w:tr>
      <w:tr w:rsidR="003B774C" w:rsidRPr="003174A1" w:rsidTr="00700B21">
        <w:trPr>
          <w:gridAfter w:val="4"/>
          <w:wAfter w:w="1985" w:type="dxa"/>
          <w:cantSplit/>
          <w:trHeight w:val="246"/>
        </w:trPr>
        <w:tc>
          <w:tcPr>
            <w:tcW w:w="8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>Основна</w:t>
            </w:r>
            <w:proofErr w:type="spellEnd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>література</w:t>
            </w:r>
            <w:proofErr w:type="spellEnd"/>
          </w:p>
        </w:tc>
      </w:tr>
      <w:tr w:rsidR="003B774C" w:rsidRPr="003174A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здоров`я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підручник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Воронцова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Т.В.,Пономаренко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В.С.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Алатон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2008,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2011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3174A1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  <w:proofErr w:type="spellEnd"/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26.04.2011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№ 375</w:t>
            </w:r>
          </w:p>
        </w:tc>
      </w:tr>
      <w:tr w:rsidR="003B774C" w:rsidRPr="003174A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здоров`я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підручник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Бойченко Т.Є.,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Василашко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І.П., Коваль Н.С.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Генеза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2008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3174A1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  <w:proofErr w:type="spellEnd"/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26.04.2011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№ 375</w:t>
            </w:r>
          </w:p>
        </w:tc>
      </w:tr>
      <w:tr w:rsidR="003B774C" w:rsidRPr="003174A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здоров`я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підручник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Тагліна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О.В.,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Кузьміна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І.Ю.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B65AE8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Ранок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2008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3174A1">
              <w:rPr>
                <w:rFonts w:ascii="Times New Roman" w:hAnsi="Times New Roman"/>
                <w:sz w:val="20"/>
                <w:szCs w:val="20"/>
              </w:rPr>
              <w:t>МОНмолодьспорту</w:t>
            </w:r>
            <w:proofErr w:type="spellEnd"/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26.04.2011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№ 375</w:t>
            </w:r>
          </w:p>
        </w:tc>
      </w:tr>
      <w:tr w:rsidR="003B774C" w:rsidRPr="003174A1" w:rsidTr="00700B21">
        <w:trPr>
          <w:gridAfter w:val="4"/>
          <w:wAfter w:w="1985" w:type="dxa"/>
          <w:cantSplit/>
          <w:trHeight w:val="246"/>
        </w:trPr>
        <w:tc>
          <w:tcPr>
            <w:tcW w:w="8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>Додаткова</w:t>
            </w:r>
            <w:proofErr w:type="spellEnd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>література</w:t>
            </w:r>
            <w:proofErr w:type="spellEnd"/>
          </w:p>
        </w:tc>
      </w:tr>
      <w:tr w:rsidR="003B774C" w:rsidRPr="003174A1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зошит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-практикум)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Воронцова Т.В., Пономаренко В.С.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>Алатон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19.04.2013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№ 14.1/12-Г-137 </w:t>
            </w:r>
          </w:p>
        </w:tc>
      </w:tr>
      <w:tr w:rsidR="003B774C" w:rsidRPr="00807BC0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Зошит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з основ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Бойченко Т.Є.,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Василашко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І.П.,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Коваль Н.С.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Генеза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Лист ІІТЗО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03.07.2013 </w:t>
            </w:r>
          </w:p>
          <w:p w:rsidR="003B774C" w:rsidRPr="00807BC0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 14.1/12-Г-26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</w:p>
        </w:tc>
      </w:tr>
      <w:tr w:rsidR="003B774C" w:rsidRPr="003174A1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робочий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зошит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Василенко С.В., Гущина Н.І., за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заг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. ред. Бойченко Т.Є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>Літера</w:t>
            </w:r>
            <w:proofErr w:type="spellEnd"/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ЛТД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2011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13.07.2011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№ 1.4/18-Г-636 </w:t>
            </w:r>
          </w:p>
        </w:tc>
      </w:tr>
      <w:tr w:rsidR="003B774C" w:rsidRPr="003174A1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Робочий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зошит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з основ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із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додатком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Завдання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поточного контролю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знань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учнів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Тагліна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О.В.,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Цуканова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Є.О.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Ранок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27.12.2012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№ 14.1/12-Г-435 </w:t>
            </w:r>
          </w:p>
        </w:tc>
      </w:tr>
      <w:tr w:rsidR="003B774C" w:rsidRPr="003174A1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FC4C37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здоров'я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8 клас. Комплексний зошит для контролю знань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Тагліна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Ранок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FC4C37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 </w:t>
            </w:r>
          </w:p>
          <w:p w:rsidR="003B774C" w:rsidRPr="00FC4C37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3174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03</w:t>
            </w:r>
            <w:r w:rsidRPr="003174A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>№ 14.1/12-Г-4</w:t>
            </w:r>
            <w:r>
              <w:rPr>
                <w:rFonts w:ascii="Times New Roman" w:hAnsi="Times New Roman"/>
                <w:lang w:val="uk-UA"/>
              </w:rPr>
              <w:t>93</w:t>
            </w:r>
            <w:r w:rsidRPr="003174A1">
              <w:rPr>
                <w:rFonts w:ascii="Times New Roman" w:hAnsi="Times New Roman"/>
              </w:rPr>
              <w:t xml:space="preserve"> </w:t>
            </w:r>
          </w:p>
        </w:tc>
      </w:tr>
      <w:tr w:rsidR="003B774C" w:rsidRPr="001660BD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1660BD">
              <w:rPr>
                <w:rFonts w:ascii="Times New Roman" w:hAnsi="Times New Roman"/>
                <w:sz w:val="23"/>
                <w:szCs w:val="23"/>
              </w:rPr>
              <w:t>Експрес</w:t>
            </w:r>
            <w:proofErr w:type="spellEnd"/>
            <w:r w:rsidRPr="001660BD">
              <w:rPr>
                <w:rFonts w:ascii="Times New Roman" w:hAnsi="Times New Roman"/>
                <w:sz w:val="23"/>
                <w:szCs w:val="23"/>
              </w:rPr>
              <w:t xml:space="preserve">-контроль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1660BD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660BD">
              <w:rPr>
                <w:rFonts w:ascii="Times New Roman" w:hAnsi="Times New Roman"/>
                <w:sz w:val="23"/>
                <w:szCs w:val="23"/>
              </w:rPr>
              <w:t>Тагліна</w:t>
            </w:r>
            <w:proofErr w:type="spellEnd"/>
            <w:r w:rsidRPr="001660BD">
              <w:rPr>
                <w:rFonts w:ascii="Times New Roman" w:hAnsi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4F546F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1660BD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1660BD">
              <w:rPr>
                <w:rFonts w:ascii="Times New Roman" w:hAnsi="Times New Roman"/>
                <w:bCs/>
                <w:iCs/>
                <w:sz w:val="23"/>
                <w:szCs w:val="23"/>
              </w:rPr>
              <w:t>Ранок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1660BD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660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1660BD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1660BD">
              <w:rPr>
                <w:rFonts w:ascii="Times New Roman" w:hAnsi="Times New Roman"/>
                <w:lang w:val="uk-UA"/>
              </w:rPr>
              <w:t xml:space="preserve">Лист ІІТЗО   </w:t>
            </w:r>
          </w:p>
          <w:p w:rsidR="003B774C" w:rsidRPr="001660BD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1660BD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>28</w:t>
            </w:r>
            <w:r w:rsidRPr="001660BD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1660BD">
              <w:rPr>
                <w:rFonts w:ascii="Times New Roman" w:hAnsi="Times New Roman"/>
                <w:lang w:val="uk-UA"/>
              </w:rPr>
              <w:t>.20</w:t>
            </w:r>
            <w:r>
              <w:rPr>
                <w:rFonts w:ascii="Times New Roman" w:hAnsi="Times New Roman"/>
                <w:lang w:val="uk-UA"/>
              </w:rPr>
              <w:t>14</w:t>
            </w:r>
          </w:p>
          <w:p w:rsidR="003B774C" w:rsidRPr="001660BD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1660BD">
              <w:rPr>
                <w:rFonts w:ascii="Times New Roman" w:hAnsi="Times New Roman"/>
                <w:lang w:val="uk-UA"/>
              </w:rPr>
              <w:t>№ 14</w:t>
            </w:r>
            <w:r>
              <w:rPr>
                <w:rFonts w:ascii="Times New Roman" w:hAnsi="Times New Roman"/>
                <w:lang w:val="uk-UA"/>
              </w:rPr>
              <w:t>.1/12</w:t>
            </w:r>
            <w:r w:rsidRPr="001660BD">
              <w:rPr>
                <w:rFonts w:ascii="Times New Roman" w:hAnsi="Times New Roman"/>
                <w:lang w:val="uk-UA"/>
              </w:rPr>
              <w:t>-Г-</w:t>
            </w:r>
            <w:r>
              <w:rPr>
                <w:rFonts w:ascii="Times New Roman" w:hAnsi="Times New Roman"/>
                <w:lang w:val="uk-UA"/>
              </w:rPr>
              <w:t>494</w:t>
            </w:r>
            <w:r w:rsidRPr="001660BD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B774C" w:rsidRPr="00BE7AC9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здоров'я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Зошит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практичних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робіт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і контролю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навчальних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досягнень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. 8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клас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Яцук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Г.Ф., Фука М.М.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Астон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174A1">
              <w:rPr>
                <w:rFonts w:ascii="Times New Roman" w:hAnsi="Times New Roman"/>
              </w:rPr>
              <w:t>від</w:t>
            </w:r>
            <w:proofErr w:type="spellEnd"/>
            <w:r w:rsidRPr="003174A1">
              <w:rPr>
                <w:rFonts w:ascii="Times New Roman" w:hAnsi="Times New Roman"/>
              </w:rPr>
              <w:t xml:space="preserve"> 19.07.2013</w:t>
            </w:r>
          </w:p>
          <w:p w:rsidR="003B774C" w:rsidRPr="00BE7AC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№ 14.1/12-Г-352</w:t>
            </w:r>
          </w:p>
        </w:tc>
      </w:tr>
      <w:tr w:rsidR="003B774C" w:rsidRPr="0069273A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9F5DB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робочий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зошит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9273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Гусарук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Н.І.,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Пасека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Р.Б.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9273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9273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Асоціація учителів природничих предметів 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9273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2014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r w:rsidRPr="003174A1">
              <w:rPr>
                <w:rFonts w:ascii="Times New Roman" w:hAnsi="Times New Roman"/>
              </w:rPr>
              <w:t xml:space="preserve">Лист ІІТЗО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3174A1">
              <w:rPr>
                <w:rFonts w:ascii="Times New Roman" w:hAnsi="Times New Roman"/>
              </w:rPr>
              <w:t xml:space="preserve"> </w:t>
            </w:r>
          </w:p>
          <w:p w:rsidR="003B774C" w:rsidRPr="0069273A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174A1">
              <w:rPr>
                <w:rFonts w:ascii="Times New Roman" w:hAnsi="Times New Roman"/>
              </w:rPr>
              <w:t>№ 14.1/12-Г-</w:t>
            </w:r>
            <w:r>
              <w:rPr>
                <w:rFonts w:ascii="Times New Roman" w:hAnsi="Times New Roman"/>
                <w:lang w:val="uk-UA"/>
              </w:rPr>
              <w:t>126</w:t>
            </w:r>
          </w:p>
        </w:tc>
      </w:tr>
      <w:tr w:rsidR="003B774C" w:rsidRPr="00042B69" w:rsidTr="00700B21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2B69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2B69">
              <w:rPr>
                <w:rFonts w:ascii="Times New Roman" w:hAnsi="Times New Roman"/>
                <w:sz w:val="23"/>
                <w:szCs w:val="23"/>
                <w:lang w:val="uk-UA"/>
              </w:rPr>
              <w:t>Основи здоров’я (робочий зошит)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Поліщук Н.М.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Житомирський ОІППО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2014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2B6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042B69">
              <w:rPr>
                <w:rFonts w:ascii="Times New Roman" w:hAnsi="Times New Roman"/>
                <w:lang w:val="uk-UA"/>
              </w:rPr>
              <w:t xml:space="preserve">Лист ІІТЗО  </w:t>
            </w:r>
          </w:p>
          <w:p w:rsidR="003B774C" w:rsidRPr="00042B6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042B69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>03</w:t>
            </w:r>
            <w:r w:rsidRPr="00042B69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04.2014</w:t>
            </w:r>
          </w:p>
          <w:p w:rsidR="003B774C" w:rsidRPr="00042B6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14.1/12-Г-541</w:t>
            </w:r>
          </w:p>
        </w:tc>
      </w:tr>
      <w:tr w:rsidR="003B774C" w:rsidRPr="003174A1" w:rsidTr="00700B21">
        <w:trPr>
          <w:gridAfter w:val="4"/>
          <w:wAfter w:w="1985" w:type="dxa"/>
          <w:cantSplit/>
          <w:trHeight w:val="246"/>
        </w:trPr>
        <w:tc>
          <w:tcPr>
            <w:tcW w:w="8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  <w:p w:rsidR="003B774C" w:rsidRDefault="003B774C" w:rsidP="00700B21">
            <w:pPr>
              <w:pStyle w:val="a6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Методична </w:t>
            </w:r>
            <w:proofErr w:type="spellStart"/>
            <w:r w:rsidRPr="003174A1">
              <w:rPr>
                <w:rFonts w:ascii="Times New Roman" w:hAnsi="Times New Roman"/>
                <w:b/>
                <w:i/>
                <w:sz w:val="23"/>
                <w:szCs w:val="23"/>
              </w:rPr>
              <w:t>література</w:t>
            </w:r>
            <w:proofErr w:type="spellEnd"/>
          </w:p>
          <w:p w:rsidR="003B774C" w:rsidRPr="008043AE" w:rsidRDefault="003B774C" w:rsidP="00700B21">
            <w:pPr>
              <w:pStyle w:val="a6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3B774C" w:rsidRPr="003174A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284066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. 8 клас. П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осібник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вчителя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Воронцова Т.В., Пономаренко В.С.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>Алатон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B57E9B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Лист ІІТЗО 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19.04.2013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№ 14.1/12-Г-139 </w:t>
            </w:r>
          </w:p>
        </w:tc>
      </w:tr>
      <w:tr w:rsidR="003B774C" w:rsidRPr="0004504A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Все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для уроку з основ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Кни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жк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а для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вчителя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методичний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посібник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Поліщук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Н.М.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>Генеза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Лист ІІТЗО  </w:t>
            </w:r>
          </w:p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від 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.07.20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13</w:t>
            </w:r>
          </w:p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№ 14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.1/12</w:t>
            </w: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Г-263</w:t>
            </w:r>
          </w:p>
        </w:tc>
      </w:tr>
      <w:tr w:rsidR="003B774C" w:rsidRPr="00267F35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Основи здоров’я: розробки уроків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, 8 клас. Книжка для вчителя</w:t>
            </w: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(методичний посібник)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Василашко</w:t>
            </w:r>
            <w:proofErr w:type="spellEnd"/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І.П.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</w:pPr>
            <w:proofErr w:type="spellStart"/>
            <w:r w:rsidRPr="0004504A"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  <w:t>Генеза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267F35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04504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504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Лист ІІТЗО 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Pr="003174A1">
              <w:rPr>
                <w:rFonts w:ascii="Times New Roman" w:hAnsi="Times New Roman"/>
                <w:sz w:val="23"/>
                <w:szCs w:val="23"/>
              </w:rPr>
              <w:t>.07.20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13</w:t>
            </w:r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B774C" w:rsidRPr="00267F35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 1</w:t>
            </w:r>
            <w:r w:rsidRPr="003174A1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/1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  <w:r w:rsidRPr="003174A1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Г-266</w:t>
            </w:r>
          </w:p>
        </w:tc>
      </w:tr>
      <w:tr w:rsidR="003B774C" w:rsidRPr="003174A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Основи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здоров’я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. Методика,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тематичний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план,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тестові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завдання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оцінювання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навчальних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досягнень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учнів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посібник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Воронцова Т.В., Пономаренко В.С.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>Алатон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Лист ІІТЗО 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19.04.2013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№ 14.1/12-Г-138 </w:t>
            </w:r>
          </w:p>
        </w:tc>
      </w:tr>
      <w:tr w:rsidR="003B774C" w:rsidRPr="003174A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Захисти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себе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ВІЛ»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Методичний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посібник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для педагога-тренера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Воронцова Т.В., Пономаренко В.С.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bCs/>
                <w:iCs/>
                <w:sz w:val="23"/>
                <w:szCs w:val="23"/>
              </w:rPr>
              <w:t>Алатон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2011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Лист ІІТЗО   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29..04.2010</w:t>
            </w:r>
          </w:p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№1.4/18-1668 </w:t>
            </w:r>
          </w:p>
        </w:tc>
      </w:tr>
      <w:tr w:rsidR="003B774C" w:rsidRPr="0033257C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257C">
              <w:rPr>
                <w:rFonts w:ascii="Times New Roman" w:hAnsi="Times New Roman"/>
                <w:sz w:val="23"/>
                <w:szCs w:val="23"/>
              </w:rPr>
              <w:t xml:space="preserve">Навчально-методичний комплект </w:t>
            </w:r>
          </w:p>
          <w:p w:rsidR="003B774C" w:rsidRPr="0033257C" w:rsidRDefault="003B774C" w:rsidP="00700B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3257C">
              <w:rPr>
                <w:rFonts w:ascii="Times New Roman" w:hAnsi="Times New Roman"/>
                <w:sz w:val="23"/>
                <w:szCs w:val="23"/>
              </w:rPr>
              <w:t>Вієвський</w:t>
            </w:r>
            <w:proofErr w:type="spellEnd"/>
            <w:r w:rsidRPr="0033257C">
              <w:rPr>
                <w:rFonts w:ascii="Times New Roman" w:hAnsi="Times New Roman"/>
                <w:sz w:val="23"/>
                <w:szCs w:val="23"/>
              </w:rPr>
              <w:t xml:space="preserve"> А.М. та </w:t>
            </w:r>
            <w:proofErr w:type="spellStart"/>
            <w:r w:rsidRPr="0033257C">
              <w:rPr>
                <w:rFonts w:ascii="Times New Roman" w:hAnsi="Times New Roman"/>
                <w:sz w:val="23"/>
                <w:szCs w:val="23"/>
              </w:rPr>
              <w:t>ін</w:t>
            </w:r>
            <w:proofErr w:type="spellEnd"/>
            <w:r w:rsidRPr="0033257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3257C">
              <w:rPr>
                <w:rFonts w:ascii="Times New Roman" w:hAnsi="Times New Roman"/>
                <w:sz w:val="23"/>
                <w:szCs w:val="23"/>
              </w:rPr>
              <w:t>1-11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3257C">
              <w:rPr>
                <w:rFonts w:ascii="Times New Roman" w:hAnsi="Times New Roman"/>
                <w:lang w:val="uk-UA"/>
              </w:rPr>
              <w:t>Всеукраїнська Наркологічна Асоціація</w:t>
            </w:r>
          </w:p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3257C">
              <w:rPr>
                <w:rFonts w:ascii="Times New Roman" w:hAnsi="Times New Roman"/>
                <w:sz w:val="23"/>
                <w:szCs w:val="23"/>
                <w:lang w:val="uk-UA"/>
              </w:rPr>
              <w:t>2014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3257C">
              <w:rPr>
                <w:rFonts w:ascii="Times New Roman" w:hAnsi="Times New Roman"/>
              </w:rPr>
              <w:t xml:space="preserve">Лист </w:t>
            </w:r>
            <w:r w:rsidRPr="0033257C">
              <w:rPr>
                <w:rFonts w:ascii="Times New Roman" w:hAnsi="Times New Roman"/>
                <w:lang w:val="uk-UA"/>
              </w:rPr>
              <w:t>ІІТЗО</w:t>
            </w:r>
          </w:p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33257C">
              <w:rPr>
                <w:rFonts w:ascii="Times New Roman" w:hAnsi="Times New Roman"/>
              </w:rPr>
              <w:t>від</w:t>
            </w:r>
            <w:proofErr w:type="spellEnd"/>
            <w:r w:rsidRPr="0033257C">
              <w:rPr>
                <w:rFonts w:ascii="Times New Roman" w:hAnsi="Times New Roman"/>
              </w:rPr>
              <w:t xml:space="preserve"> 2</w:t>
            </w:r>
            <w:r w:rsidRPr="0033257C">
              <w:rPr>
                <w:rFonts w:ascii="Times New Roman" w:hAnsi="Times New Roman"/>
                <w:lang w:val="uk-UA"/>
              </w:rPr>
              <w:t>7</w:t>
            </w:r>
            <w:r w:rsidRPr="0033257C">
              <w:rPr>
                <w:rFonts w:ascii="Times New Roman" w:hAnsi="Times New Roman"/>
              </w:rPr>
              <w:t>.</w:t>
            </w:r>
            <w:r w:rsidRPr="0033257C">
              <w:rPr>
                <w:rFonts w:ascii="Times New Roman" w:hAnsi="Times New Roman"/>
                <w:lang w:val="uk-UA"/>
              </w:rPr>
              <w:t>05</w:t>
            </w:r>
            <w:r w:rsidRPr="0033257C">
              <w:rPr>
                <w:rFonts w:ascii="Times New Roman" w:hAnsi="Times New Roman"/>
              </w:rPr>
              <w:t>.20</w:t>
            </w:r>
            <w:r w:rsidRPr="0033257C">
              <w:rPr>
                <w:rFonts w:ascii="Times New Roman" w:hAnsi="Times New Roman"/>
                <w:lang w:val="uk-UA"/>
              </w:rPr>
              <w:t>14</w:t>
            </w:r>
          </w:p>
          <w:p w:rsidR="003B774C" w:rsidRPr="0033257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 w:rsidRPr="0033257C">
              <w:rPr>
                <w:rFonts w:ascii="Times New Roman" w:hAnsi="Times New Roman"/>
              </w:rPr>
              <w:t>№ 1</w:t>
            </w:r>
            <w:r w:rsidRPr="0033257C">
              <w:rPr>
                <w:rFonts w:ascii="Times New Roman" w:hAnsi="Times New Roman"/>
                <w:lang w:val="uk-UA"/>
              </w:rPr>
              <w:t>4.1/12-Г-750</w:t>
            </w:r>
          </w:p>
        </w:tc>
      </w:tr>
      <w:tr w:rsidR="003B774C" w:rsidRPr="005E6D71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7174AA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174A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«Сходинки до здоров’я: просвітницько-профілактична програма </w:t>
            </w:r>
            <w:proofErr w:type="spellStart"/>
            <w:r w:rsidRPr="007174AA">
              <w:rPr>
                <w:rFonts w:ascii="Times New Roman" w:hAnsi="Times New Roman"/>
                <w:sz w:val="23"/>
                <w:szCs w:val="23"/>
                <w:lang w:val="uk-UA"/>
              </w:rPr>
              <w:t>тренінгових</w:t>
            </w:r>
            <w:proofErr w:type="spellEnd"/>
            <w:r w:rsidRPr="007174AA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занять з учнями навчальних закладів системи загальної середньої освіти» (навчально-методичний посібник)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7174AA" w:rsidRDefault="003B774C" w:rsidP="00700B21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174AA">
              <w:rPr>
                <w:rFonts w:ascii="Times New Roman" w:hAnsi="Times New Roman"/>
                <w:color w:val="000000"/>
                <w:spacing w:val="-7"/>
                <w:sz w:val="23"/>
                <w:szCs w:val="23"/>
                <w:lang w:val="uk-UA"/>
              </w:rPr>
              <w:t xml:space="preserve">упор. Т.В. Журавель, Т.Л. Лях,  Г.Б. </w:t>
            </w:r>
            <w:proofErr w:type="spellStart"/>
            <w:r w:rsidRPr="007174AA">
              <w:rPr>
                <w:rFonts w:ascii="Times New Roman" w:hAnsi="Times New Roman"/>
                <w:color w:val="000000"/>
                <w:spacing w:val="-7"/>
                <w:sz w:val="23"/>
                <w:szCs w:val="23"/>
                <w:lang w:val="uk-UA"/>
              </w:rPr>
              <w:t>Скіпальська</w:t>
            </w:r>
            <w:proofErr w:type="spellEnd"/>
            <w:r w:rsidRPr="007174AA">
              <w:rPr>
                <w:rFonts w:ascii="Times New Roman" w:hAnsi="Times New Roman"/>
                <w:color w:val="000000"/>
                <w:spacing w:val="-7"/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7174AA">
              <w:rPr>
                <w:rFonts w:ascii="Times New Roman" w:hAnsi="Times New Roman"/>
                <w:color w:val="000000"/>
                <w:spacing w:val="-7"/>
                <w:sz w:val="23"/>
                <w:szCs w:val="23"/>
                <w:lang w:val="uk-UA"/>
              </w:rPr>
              <w:t>інш</w:t>
            </w:r>
            <w:proofErr w:type="spellEnd"/>
            <w:r w:rsidRPr="007174AA">
              <w:rPr>
                <w:rFonts w:ascii="Times New Roman" w:hAnsi="Times New Roman"/>
                <w:color w:val="000000"/>
                <w:spacing w:val="-7"/>
                <w:sz w:val="23"/>
                <w:szCs w:val="23"/>
                <w:lang w:val="uk-UA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  <w:t>Представництво в Україні «Право на здоров</w:t>
            </w:r>
            <w:r w:rsidRPr="005E6D71">
              <w:rPr>
                <w:rFonts w:ascii="Times New Roman" w:hAnsi="Times New Roman"/>
                <w:bCs/>
                <w:iCs/>
                <w:sz w:val="23"/>
                <w:szCs w:val="23"/>
              </w:rPr>
              <w:t>’</w:t>
            </w:r>
            <w:r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  <w:t>я»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E178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2012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174A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 xml:space="preserve">Лист ІІТЗО </w:t>
            </w:r>
          </w:p>
          <w:p w:rsidR="003B774C" w:rsidRPr="005E6D7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3174A1">
              <w:rPr>
                <w:rFonts w:ascii="Times New Roman" w:hAnsi="Times New Roman"/>
                <w:sz w:val="23"/>
                <w:szCs w:val="23"/>
              </w:rPr>
              <w:t>від</w:t>
            </w:r>
            <w:proofErr w:type="spellEnd"/>
            <w:r w:rsidRPr="003174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11</w:t>
            </w:r>
            <w:r>
              <w:rPr>
                <w:rFonts w:ascii="Times New Roman" w:hAnsi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  <w:p w:rsidR="003B774C" w:rsidRPr="005E6D71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174A1">
              <w:rPr>
                <w:rFonts w:ascii="Times New Roman" w:hAnsi="Times New Roman"/>
                <w:sz w:val="23"/>
                <w:szCs w:val="23"/>
              </w:rPr>
              <w:t>№ 14.1/12-Г-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358</w:t>
            </w:r>
          </w:p>
        </w:tc>
      </w:tr>
      <w:tr w:rsidR="003B774C" w:rsidRPr="006F42E4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373219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>Профілактика ВІЛ-інфекції і пропаганда здорового способу життя на засадах розвитку життєвих навичок (навчально-методичний посібник для вчителя)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>Полещук</w:t>
            </w:r>
            <w:proofErr w:type="spellEnd"/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Л.В., </w:t>
            </w:r>
            <w:proofErr w:type="spellStart"/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>Топор</w:t>
            </w:r>
            <w:proofErr w:type="spellEnd"/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І.М.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</w:pPr>
            <w:r w:rsidRPr="006F42E4">
              <w:rPr>
                <w:rFonts w:ascii="Times New Roman" w:hAnsi="Times New Roman"/>
                <w:bCs/>
                <w:iCs/>
                <w:sz w:val="23"/>
                <w:szCs w:val="23"/>
                <w:lang w:val="uk-UA"/>
              </w:rPr>
              <w:t>Одеський обласний інститут удосконалення вчителів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>2013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Лист ІІТЗО </w:t>
            </w:r>
          </w:p>
          <w:p w:rsidR="003B774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від 24.05.2013 </w:t>
            </w:r>
          </w:p>
          <w:p w:rsidR="003B774C" w:rsidRPr="006F42E4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42E4">
              <w:rPr>
                <w:rFonts w:ascii="Times New Roman" w:hAnsi="Times New Roman"/>
                <w:sz w:val="23"/>
                <w:szCs w:val="23"/>
                <w:lang w:val="uk-UA"/>
              </w:rPr>
              <w:t>№ 14.1/12-Г-181</w:t>
            </w:r>
          </w:p>
        </w:tc>
      </w:tr>
      <w:tr w:rsidR="003B774C" w:rsidRPr="006F42E4" w:rsidTr="00700B21">
        <w:trPr>
          <w:gridAfter w:val="1"/>
          <w:wAfter w:w="43" w:type="dxa"/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Навчально-методичний посібник «Репродуктивне здоров</w:t>
            </w:r>
            <w:r w:rsidRPr="0087399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Юхименко А.А., Мирна Л.А., Дивак В.В.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ОІППО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2014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4C" w:rsidRDefault="003B774C" w:rsidP="00700B21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E11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Лист ІІТЗО </w:t>
            </w:r>
          </w:p>
          <w:p w:rsidR="003B774C" w:rsidRPr="009E1101" w:rsidRDefault="003B774C" w:rsidP="00700B21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E1101">
              <w:rPr>
                <w:rFonts w:ascii="Times New Roman" w:hAnsi="Times New Roman"/>
                <w:sz w:val="23"/>
                <w:szCs w:val="23"/>
                <w:lang w:val="uk-UA"/>
              </w:rPr>
              <w:t>від 04.07.2014 №14.1/12-Г-1101</w:t>
            </w:r>
          </w:p>
        </w:tc>
      </w:tr>
    </w:tbl>
    <w:p w:rsidR="003B774C" w:rsidRDefault="003B774C" w:rsidP="008251E8"/>
    <w:p w:rsidR="003B774C" w:rsidRDefault="003B774C" w:rsidP="008251E8"/>
    <w:p w:rsidR="00B923E4" w:rsidRDefault="00B923E4" w:rsidP="00FB736E">
      <w:pPr>
        <w:rPr>
          <w:rFonts w:ascii="Arial Black" w:hAnsi="Arial Black"/>
          <w:color w:val="00B050"/>
          <w:sz w:val="48"/>
        </w:rPr>
      </w:pPr>
    </w:p>
    <w:p w:rsidR="00B923E4" w:rsidRDefault="00B923E4" w:rsidP="00FB736E">
      <w:pPr>
        <w:rPr>
          <w:rFonts w:ascii="Arial Black" w:hAnsi="Arial Black"/>
          <w:color w:val="00B050"/>
          <w:sz w:val="48"/>
        </w:rPr>
      </w:pPr>
    </w:p>
    <w:p w:rsidR="00B923E4" w:rsidRDefault="00B923E4" w:rsidP="00FB736E">
      <w:pPr>
        <w:rPr>
          <w:rFonts w:ascii="Arial Black" w:hAnsi="Arial Black"/>
          <w:color w:val="00B050"/>
          <w:sz w:val="48"/>
        </w:rPr>
      </w:pPr>
    </w:p>
    <w:p w:rsidR="00FB736E" w:rsidRPr="008251E8" w:rsidRDefault="00FB736E" w:rsidP="00FB736E">
      <w:r w:rsidRPr="00EB7883">
        <w:rPr>
          <w:rFonts w:ascii="Arial Black" w:hAnsi="Arial Black"/>
          <w:color w:val="00B050"/>
          <w:sz w:val="48"/>
        </w:rPr>
        <w:lastRenderedPageBreak/>
        <w:t>Основи здоров’я</w:t>
      </w:r>
      <w:r w:rsidR="00B923E4">
        <w:rPr>
          <w:rFonts w:ascii="Arial Black" w:hAnsi="Arial Black"/>
          <w:color w:val="00B050"/>
          <w:sz w:val="48"/>
        </w:rPr>
        <w:t xml:space="preserve"> 8</w:t>
      </w:r>
      <w:r w:rsidRPr="00EB7883">
        <w:rPr>
          <w:rFonts w:ascii="Arial Black" w:hAnsi="Arial Black"/>
          <w:color w:val="00B050"/>
          <w:sz w:val="48"/>
        </w:rPr>
        <w:t xml:space="preserve"> клас</w:t>
      </w:r>
      <w:r w:rsidRPr="00EB7883">
        <w:rPr>
          <w:color w:val="00B050"/>
          <w:sz w:val="48"/>
        </w:rPr>
        <w:t xml:space="preserve"> </w:t>
      </w:r>
      <w:r w:rsidR="00B923E4">
        <w:rPr>
          <w:rFonts w:ascii="Times New Roman" w:hAnsi="Times New Roman" w:cs="Times New Roman"/>
          <w:b/>
          <w:i/>
          <w:sz w:val="28"/>
        </w:rPr>
        <w:t>(17</w:t>
      </w:r>
      <w:r w:rsidRPr="00EB7883">
        <w:rPr>
          <w:rFonts w:ascii="Times New Roman" w:hAnsi="Times New Roman" w:cs="Times New Roman"/>
          <w:b/>
          <w:i/>
          <w:sz w:val="28"/>
        </w:rPr>
        <w:t xml:space="preserve"> годин; </w:t>
      </w:r>
      <w:r w:rsidR="00B923E4">
        <w:rPr>
          <w:rFonts w:ascii="Times New Roman" w:hAnsi="Times New Roman" w:cs="Times New Roman"/>
          <w:b/>
          <w:i/>
          <w:sz w:val="28"/>
        </w:rPr>
        <w:t>0,5</w:t>
      </w:r>
      <w:r w:rsidRPr="00EB7883">
        <w:rPr>
          <w:rFonts w:ascii="Times New Roman" w:hAnsi="Times New Roman" w:cs="Times New Roman"/>
          <w:b/>
          <w:i/>
          <w:sz w:val="28"/>
        </w:rPr>
        <w:t xml:space="preserve"> годин</w:t>
      </w:r>
      <w:r w:rsidR="00B923E4">
        <w:rPr>
          <w:rFonts w:ascii="Times New Roman" w:hAnsi="Times New Roman" w:cs="Times New Roman"/>
          <w:b/>
          <w:i/>
          <w:sz w:val="28"/>
        </w:rPr>
        <w:t>и</w:t>
      </w:r>
      <w:r w:rsidRPr="00EB7883">
        <w:rPr>
          <w:rFonts w:ascii="Times New Roman" w:hAnsi="Times New Roman" w:cs="Times New Roman"/>
          <w:b/>
          <w:i/>
          <w:sz w:val="28"/>
        </w:rPr>
        <w:t xml:space="preserve"> на тиждень)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784"/>
        <w:gridCol w:w="567"/>
        <w:gridCol w:w="1069"/>
        <w:gridCol w:w="3750"/>
        <w:gridCol w:w="1276"/>
        <w:gridCol w:w="1134"/>
      </w:tblGrid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Тема за програмою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к/г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Дата </w:t>
            </w:r>
          </w:p>
        </w:tc>
        <w:tc>
          <w:tcPr>
            <w:tcW w:w="3750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Державні вимоги</w:t>
            </w:r>
          </w:p>
        </w:tc>
        <w:tc>
          <w:tcPr>
            <w:tcW w:w="1276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Домашнє завдання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proofErr w:type="spellStart"/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Примі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</w:t>
            </w: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тки</w:t>
            </w:r>
            <w:proofErr w:type="spellEnd"/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Поняття про фізіологічну і соціальну зрілість. Ознаки фізіологічної і соціальної зрілості.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С.5-11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21" w:rsidRPr="00B923E4" w:rsidTr="00700B21">
        <w:tc>
          <w:tcPr>
            <w:tcW w:w="11165" w:type="dxa"/>
            <w:gridSpan w:val="7"/>
          </w:tcPr>
          <w:p w:rsidR="00700B21" w:rsidRPr="00B923E4" w:rsidRDefault="00700B21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0"/>
                <w:lang w:eastAsia="ru-RU"/>
              </w:rPr>
              <w:t>Життя та здоров’я людини.</w:t>
            </w: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Надзвичайні ситуації. Викрадення дітей і торгівля ними. Безпритульні.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tbl>
            <w:tblPr>
              <w:tblW w:w="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</w:tblGrid>
            <w:tr w:rsidR="00B923E4" w:rsidRPr="00B923E4" w:rsidTr="00B923E4">
              <w:trPr>
                <w:trHeight w:val="6158"/>
              </w:trPr>
              <w:tc>
                <w:tcPr>
                  <w:tcW w:w="5987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B923E4" w:rsidRPr="00B923E4" w:rsidRDefault="00B923E4" w:rsidP="00700B21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</w:pPr>
                  <w:r w:rsidRPr="00B923E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uk-UA"/>
                    </w:rPr>
                    <w:t>Учень: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0"/>
                      <w:lang w:eastAsia="uk-UA"/>
                    </w:rPr>
                    <w:t>називає:</w:t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t>— основні види надзвичайних ситуацій;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  <w:t>—</w:t>
                  </w:r>
                  <w:r w:rsidRPr="00B923E4">
                    <w:rPr>
                      <w:rFonts w:ascii="Times New Roman" w:eastAsia="Times New Roman" w:hAnsi="Times New Roman" w:cs="Times New Roman"/>
                      <w:spacing w:val="-2"/>
                      <w:kern w:val="20"/>
                      <w:sz w:val="16"/>
                      <w:szCs w:val="20"/>
                      <w:lang w:eastAsia="uk-UA"/>
                    </w:rPr>
                    <w:t xml:space="preserve"> основні причини виникнення на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t>дзвичайних ситуацій та їх можливих н</w:t>
                  </w:r>
                  <w:r w:rsidRPr="00B923E4">
                    <w:rPr>
                      <w:rFonts w:ascii="Times New Roman" w:eastAsia="Times New Roman" w:hAnsi="Times New Roman" w:cs="Times New Roman"/>
                      <w:spacing w:val="-8"/>
                      <w:kern w:val="20"/>
                      <w:sz w:val="16"/>
                      <w:szCs w:val="20"/>
                      <w:lang w:eastAsia="uk-UA"/>
                    </w:rPr>
                    <w:t>аслідків для здоров’я і життя людин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t>и;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  <w:t>— правила життєзабезпечення для себе та найближчого оточення в умовах НС та в період ліквідації їх наслідків;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  <w:t>— основні права і обов’язки людини під час НС та в період ліквідації їх наслідків;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0"/>
                      <w:lang w:eastAsia="uk-UA"/>
                    </w:rPr>
                    <w:t>наводить приклади: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  <w:t>— залучення до небезпечних видів бізнесу та найгірших видів праці;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0"/>
                      <w:lang w:eastAsia="uk-UA"/>
                    </w:rPr>
                    <w:t>пояснює: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  <w:t>— загрозу для життя при викраденні дітей і торгівлі ними;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  <w:br/>
                    <w:t>— наслідки безпритульності для життя і здоров’я;</w:t>
                  </w:r>
                </w:p>
                <w:p w:rsidR="00B923E4" w:rsidRPr="00B923E4" w:rsidRDefault="00B923E4" w:rsidP="00700B21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before="60" w:after="0" w:line="218" w:lineRule="atLeast"/>
                    <w:ind w:left="43" w:right="43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uk-UA"/>
                    </w:rPr>
                  </w:pP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t>— необхідність контролю за якістю повітря, води, продуктів;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20"/>
                      <w:lang w:eastAsia="uk-UA"/>
                    </w:rPr>
                    <w:t>розпізнає: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ознаки надзвичайних ситуацій;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20"/>
                      <w:lang w:eastAsia="uk-UA"/>
                    </w:rPr>
                    <w:t>розуміє: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необхідність вчасного звертання за адресною допомогою щодо профілактики захворювань в епідемічній ситуації;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20"/>
                      <w:lang w:eastAsia="uk-UA"/>
                    </w:rPr>
                    <w:t>повідомляє: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kern w:val="20"/>
                      <w:sz w:val="16"/>
                      <w:szCs w:val="20"/>
                      <w:lang w:eastAsia="uk-UA"/>
                    </w:rPr>
                    <w:t xml:space="preserve"> рятувальні служби про виникне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t>ння НС;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20"/>
                      <w:lang w:eastAsia="uk-UA"/>
                    </w:rPr>
                    <w:t>здійснює: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найпростіші рятувальні роботи;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20"/>
                      <w:lang w:eastAsia="uk-UA"/>
                    </w:rPr>
                    <w:t>користується: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засобами індивідуального захисту і рятувальним спорядженням;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20"/>
                      <w:lang w:eastAsia="uk-UA"/>
                    </w:rPr>
                    <w:t>дотримується правил: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безпечної поведінки з застарілими боєприпасами та вибухонебезпечними предметами;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евакуації з небезпечної зони;</w:t>
                  </w:r>
                  <w:r w:rsidRPr="00B923E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uk-UA"/>
                    </w:rPr>
                    <w:br/>
                    <w:t>— дій під час НС.</w:t>
                  </w:r>
                </w:p>
              </w:tc>
            </w:tr>
          </w:tbl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С.12-19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принципи  порятунку та захисту людей.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С.20-29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Рятувальні служби. Права та обов’язки людини під час НС. Приклади поведінки під час НС.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С.30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Оздоровчі системи. Оздоровче харчування.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С.39-45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безпеки харчування.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923E4" w:rsidRPr="00DE64FB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С.46-47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00B21" w:rsidRPr="00B923E4" w:rsidTr="00700B21">
        <w:tc>
          <w:tcPr>
            <w:tcW w:w="11165" w:type="dxa"/>
            <w:gridSpan w:val="7"/>
          </w:tcPr>
          <w:p w:rsidR="00700B21" w:rsidRPr="00B923E4" w:rsidRDefault="00700B21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0"/>
                <w:lang w:eastAsia="ru-RU"/>
              </w:rPr>
              <w:t>Соціальна складова здоров’я.</w:t>
            </w: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Соціальні аспекти статевого дозрівання.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tbl>
            <w:tblPr>
              <w:tblW w:w="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</w:tblGrid>
            <w:tr w:rsidR="00B923E4" w:rsidRPr="00B923E4" w:rsidTr="00B923E4">
              <w:trPr>
                <w:trHeight w:val="5750"/>
              </w:trPr>
              <w:tc>
                <w:tcPr>
                  <w:tcW w:w="5987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B923E4" w:rsidRPr="00B923E4" w:rsidRDefault="00B923E4" w:rsidP="00700B21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</w:pPr>
                  <w:r w:rsidRPr="00B923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uk-UA"/>
                    </w:rPr>
                    <w:t>Учень: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називає: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основні ознаки фізіологічної та соціальної зрілості;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шляхи зараження ІПСШ;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наводить приклади: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впливу рівня розвитку суспільства на здоров’я;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негативного впливу куріння, вживання алкоголю та наркотиків на здоров’я;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розпізнає:</w:t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t>— ознаки наркотичного, алкогольного сп’яніння;</w:t>
                  </w:r>
                </w:p>
                <w:p w:rsidR="00B923E4" w:rsidRPr="00B923E4" w:rsidRDefault="00B923E4" w:rsidP="00700B21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</w:pP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характеризує: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особливості здорового способу життя в міській і сільській місцевостях</w:t>
                  </w:r>
                  <w:r w:rsidRPr="00B923E4">
                    <w:rPr>
                      <w:rFonts w:ascii="Times New Roman" w:eastAsia="Times New Roman" w:hAnsi="Times New Roman" w:cs="Times New Roman"/>
                      <w:spacing w:val="-4"/>
                      <w:kern w:val="20"/>
                      <w:sz w:val="18"/>
                      <w:szCs w:val="20"/>
                      <w:lang w:eastAsia="uk-UA"/>
                    </w:rPr>
                    <w:t>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особливості впливу на здоров’я тютюнового диму, алкоголю і наркотиків;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вплив СНІД на життєдіяльність людини;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пояснює: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</w:t>
                  </w:r>
                  <w:r w:rsidRPr="00B923E4">
                    <w:rPr>
                      <w:rFonts w:ascii="Times New Roman" w:eastAsia="Times New Roman" w:hAnsi="Times New Roman" w:cs="Times New Roman"/>
                      <w:spacing w:val="-4"/>
                      <w:kern w:val="20"/>
                      <w:sz w:val="18"/>
                      <w:szCs w:val="20"/>
                      <w:lang w:eastAsia="uk-UA"/>
                    </w:rPr>
                    <w:t xml:space="preserve"> негативний вплив тютюнокурінн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t xml:space="preserve">я, </w:t>
                  </w:r>
                  <w:r w:rsidRPr="00B923E4">
                    <w:rPr>
                      <w:rFonts w:ascii="Times New Roman" w:eastAsia="Times New Roman" w:hAnsi="Times New Roman" w:cs="Times New Roman"/>
                      <w:spacing w:val="-2"/>
                      <w:kern w:val="20"/>
                      <w:sz w:val="18"/>
                      <w:szCs w:val="20"/>
                      <w:lang w:eastAsia="uk-UA"/>
                    </w:rPr>
                    <w:t>алкоголю та наркотиків на здоров’я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t>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розуміє: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необхідність побудови стосунків між дівчатами і хлопцями на основах дружби і поваги;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необхідність володіння навичками відмови від шкідливих звичок;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</w:r>
                  <w:r w:rsidRPr="00B923E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20"/>
                      <w:lang w:eastAsia="uk-UA"/>
                    </w:rPr>
                    <w:t>аналізує:</w:t>
                  </w:r>
                  <w:r w:rsidRPr="00B923E4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uk-UA"/>
                    </w:rPr>
                    <w:br/>
                    <w:t>— інформацію, отриману з різних джерел, щодо ВІЛ/СНІД та ІПСШ;</w:t>
                  </w:r>
                </w:p>
              </w:tc>
            </w:tr>
          </w:tbl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С.50-55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 ризику статевого дозрівання.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С.56-61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Безпека на дорогах. </w:t>
            </w:r>
            <w:proofErr w:type="spellStart"/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Екоголічна</w:t>
            </w:r>
            <w:proofErr w:type="spellEnd"/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безпека.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С.64-70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Основи самозахисту в кримінальних ситуаціях. Правова відповідальність </w:t>
            </w:r>
            <w:proofErr w:type="spellStart"/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неповнолітних</w:t>
            </w:r>
            <w:proofErr w:type="spellEnd"/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С.71-78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Основи </w:t>
            </w:r>
            <w:proofErr w:type="spellStart"/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самозихисту</w:t>
            </w:r>
            <w:proofErr w:type="spellEnd"/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 час терористичних актів.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С.79-85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rPr>
          <w:trHeight w:val="1162"/>
        </w:trPr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Соціальна небезпека в місцях проживання. Соціальні конфлікти.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С.95-107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21" w:rsidRPr="00B923E4" w:rsidTr="00700B21">
        <w:tc>
          <w:tcPr>
            <w:tcW w:w="11165" w:type="dxa"/>
            <w:gridSpan w:val="7"/>
          </w:tcPr>
          <w:p w:rsidR="00700B21" w:rsidRPr="00B923E4" w:rsidRDefault="00700B21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0"/>
                <w:lang w:eastAsia="ru-RU"/>
              </w:rPr>
              <w:lastRenderedPageBreak/>
              <w:t>Психічна та духовна складові здоров’я.</w:t>
            </w: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Всебічний розвиток особистості.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 w:val="restart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23E4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називає:</w:t>
            </w:r>
            <w:r w:rsidRPr="00B923E4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br/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t>— причини та наслідки соціальних небезпек, соціальних патологій та конфліктів;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br/>
              <w:t>— можливі соціальні небезпеки у місцях проживання;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br/>
              <w:t>— причини виникнення асоціальної поведінки людей;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br/>
              <w:t>— алгоритми поведінки у криміногенних ситуаціях та при нападі терористів;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br/>
              <w:t>— основні положення правової відповідальності неповнолітніх;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B923E4">
              <w:rPr>
                <w:rFonts w:ascii="Times New Roman" w:hAnsi="Times New Roman" w:cs="Times New Roman"/>
                <w:spacing w:val="8"/>
                <w:kern w:val="20"/>
                <w:sz w:val="16"/>
                <w:szCs w:val="20"/>
              </w:rPr>
              <w:t>— органи охорони правопорядку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t>;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B923E4">
              <w:rPr>
                <w:rFonts w:ascii="Times New Roman" w:hAnsi="Times New Roman" w:cs="Times New Roman"/>
                <w:spacing w:val="-4"/>
                <w:kern w:val="20"/>
                <w:sz w:val="16"/>
                <w:szCs w:val="20"/>
              </w:rPr>
              <w:t>— основні способи уникнення пог</w:t>
            </w:r>
            <w:r w:rsidRPr="00B923E4">
              <w:rPr>
                <w:rFonts w:ascii="Times New Roman" w:hAnsi="Times New Roman" w:cs="Times New Roman"/>
                <w:sz w:val="16"/>
                <w:szCs w:val="20"/>
              </w:rPr>
              <w:t>рабування, шантажу, нападу, потрапляння у релігійні секти та асоціальні угруповання;</w:t>
            </w: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С.110-117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 формування духовної складової здоров’я.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С.118-126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Естетичні та моральні основи здоров’я. Краса і здоров’я.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С.126-127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 – як важлива життєва цінність.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С.110-127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3E4" w:rsidRPr="00B923E4" w:rsidTr="00B923E4">
        <w:tc>
          <w:tcPr>
            <w:tcW w:w="585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784" w:type="dxa"/>
          </w:tcPr>
          <w:p w:rsidR="00B923E4" w:rsidRPr="00B923E4" w:rsidRDefault="00B923E4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Узагальнюючий урок.</w:t>
            </w:r>
          </w:p>
        </w:tc>
        <w:tc>
          <w:tcPr>
            <w:tcW w:w="567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9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vMerge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23E4" w:rsidRPr="00B923E4" w:rsidRDefault="00DE64FB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8 клас</w:t>
            </w:r>
          </w:p>
        </w:tc>
        <w:tc>
          <w:tcPr>
            <w:tcW w:w="1134" w:type="dxa"/>
          </w:tcPr>
          <w:p w:rsidR="00B923E4" w:rsidRPr="00B923E4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774C" w:rsidRDefault="003B774C" w:rsidP="008251E8"/>
    <w:p w:rsidR="003B774C" w:rsidRPr="008251E8" w:rsidRDefault="003B774C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3E4" w:rsidRDefault="00B923E4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«Погоджено»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</w:t>
      </w:r>
      <w:r w:rsidR="00B923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«Затверджено»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Заступник директора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Директор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навчально-виховної роботи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______   /Мазур Т.В./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 </w:t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«____» ___________ 20 ___ р.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_____________20 ___ р.</w:t>
      </w: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700B21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r w:rsidRPr="00700B21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Календарно-тематичне планування</w:t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E8" w:rsidRPr="00700B21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матеріалу з </w:t>
      </w:r>
      <w:r w:rsidR="00700B21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 xml:space="preserve">основ здоров’я </w:t>
      </w: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0B21" w:rsidRPr="00700B21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9</w:t>
      </w:r>
      <w:r w:rsidRPr="00700B2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 на І і ІІ семестри 2014/15 </w:t>
      </w:r>
      <w:proofErr w:type="spellStart"/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E8" w:rsidRPr="00700B21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700B21" w:rsidRPr="00700B21">
        <w:rPr>
          <w:rFonts w:ascii="Times New Roman" w:eastAsia="Times New Roman" w:hAnsi="Times New Roman" w:cs="Times New Roman"/>
          <w:b/>
          <w:i/>
          <w:color w:val="00B050"/>
          <w:sz w:val="36"/>
          <w:szCs w:val="28"/>
          <w:lang w:eastAsia="ru-RU"/>
        </w:rPr>
        <w:t>Хомутова Зінаїда Іванівна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Обговорено на засіданні </w:t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Розглянуто на засіданні 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</w:t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методичного об’єднання вчителів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Протокол №___ від ________ 20__р.                                              Протокол №___ від ________ 20__р.</w:t>
      </w:r>
    </w:p>
    <w:p w:rsidR="008251E8" w:rsidRPr="0006214E" w:rsidRDefault="008251E8" w:rsidP="008251E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Голова </w:t>
      </w:r>
      <w:proofErr w:type="spellStart"/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методоб</w:t>
      </w:r>
      <w:proofErr w:type="spellEnd"/>
      <w:r w:rsidRPr="0006214E">
        <w:rPr>
          <w:rFonts w:ascii="Times New Roman" w:eastAsia="Times New Roman" w:hAnsi="Times New Roman" w:cs="Times New Roman"/>
          <w:sz w:val="24"/>
          <w:szCs w:val="26"/>
          <w:lang w:val="ru-RU" w:eastAsia="ru-RU"/>
        </w:rPr>
        <w:t>’</w:t>
      </w:r>
      <w:r w:rsidRPr="0006214E">
        <w:rPr>
          <w:rFonts w:ascii="Times New Roman" w:eastAsia="Times New Roman" w:hAnsi="Times New Roman" w:cs="Times New Roman"/>
          <w:sz w:val="24"/>
          <w:szCs w:val="26"/>
          <w:lang w:eastAsia="ru-RU"/>
        </w:rPr>
        <w:t>єднання _________</w:t>
      </w:r>
    </w:p>
    <w:p w:rsidR="008251E8" w:rsidRPr="0006214E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8251E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Зведена таблиця розподілу навчального часу в </w:t>
      </w:r>
      <w:r w:rsidR="00700B21" w:rsidRPr="00700B21">
        <w:rPr>
          <w:rFonts w:ascii="Times New Roman" w:eastAsia="Times New Roman" w:hAnsi="Times New Roman" w:cs="Times New Roman"/>
          <w:b/>
          <w:i/>
          <w:color w:val="00B050"/>
          <w:sz w:val="44"/>
          <w:szCs w:val="26"/>
          <w:lang w:eastAsia="ru-RU"/>
        </w:rPr>
        <w:t>9</w:t>
      </w:r>
      <w:r w:rsidRPr="00700B21">
        <w:rPr>
          <w:rFonts w:ascii="Times New Roman" w:eastAsia="Times New Roman" w:hAnsi="Times New Roman" w:cs="Times New Roman"/>
          <w:b/>
          <w:color w:val="00B050"/>
          <w:sz w:val="32"/>
          <w:szCs w:val="26"/>
          <w:lang w:eastAsia="ru-RU"/>
        </w:rPr>
        <w:t xml:space="preserve">  </w:t>
      </w:r>
      <w:r w:rsidRPr="008251E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класі</w:t>
      </w: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30"/>
        <w:gridCol w:w="1736"/>
        <w:gridCol w:w="1984"/>
        <w:gridCol w:w="1559"/>
      </w:tblGrid>
      <w:tr w:rsidR="00B923E4" w:rsidRPr="008251E8" w:rsidTr="00700B21">
        <w:trPr>
          <w:jc w:val="center"/>
        </w:trPr>
        <w:tc>
          <w:tcPr>
            <w:tcW w:w="2064" w:type="dxa"/>
          </w:tcPr>
          <w:p w:rsidR="00B923E4" w:rsidRPr="008251E8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B923E4" w:rsidRPr="008251E8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</w:p>
          <w:p w:rsidR="00B923E4" w:rsidRPr="008251E8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навчальних годин</w:t>
            </w:r>
          </w:p>
        </w:tc>
        <w:tc>
          <w:tcPr>
            <w:tcW w:w="1736" w:type="dxa"/>
          </w:tcPr>
          <w:p w:rsidR="00B923E4" w:rsidRPr="008251E8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на тиждень</w:t>
            </w:r>
          </w:p>
        </w:tc>
        <w:tc>
          <w:tcPr>
            <w:tcW w:w="1984" w:type="dxa"/>
          </w:tcPr>
          <w:p w:rsidR="00B923E4" w:rsidRPr="008251E8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контрольних робіт</w:t>
            </w:r>
          </w:p>
        </w:tc>
        <w:tc>
          <w:tcPr>
            <w:tcW w:w="1559" w:type="dxa"/>
          </w:tcPr>
          <w:p w:rsidR="00B923E4" w:rsidRPr="008251E8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тематичних оцінювань</w:t>
            </w:r>
          </w:p>
        </w:tc>
      </w:tr>
      <w:tr w:rsidR="00B923E4" w:rsidRPr="008251E8" w:rsidTr="00700B21">
        <w:trPr>
          <w:jc w:val="center"/>
        </w:trPr>
        <w:tc>
          <w:tcPr>
            <w:tcW w:w="2064" w:type="dxa"/>
          </w:tcPr>
          <w:p w:rsidR="00B923E4" w:rsidRPr="008251E8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2030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B923E4" w:rsidRPr="00FB736E" w:rsidRDefault="00DE7AB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923E4" w:rsidRPr="00FB736E" w:rsidRDefault="00DE7AB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B923E4" w:rsidRPr="008251E8" w:rsidTr="00700B21">
        <w:trPr>
          <w:jc w:val="center"/>
        </w:trPr>
        <w:tc>
          <w:tcPr>
            <w:tcW w:w="2064" w:type="dxa"/>
          </w:tcPr>
          <w:p w:rsidR="00B923E4" w:rsidRPr="008251E8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2030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6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</w:t>
            </w:r>
          </w:p>
        </w:tc>
      </w:tr>
      <w:tr w:rsidR="00B923E4" w:rsidRPr="008251E8" w:rsidTr="00700B21">
        <w:trPr>
          <w:jc w:val="center"/>
        </w:trPr>
        <w:tc>
          <w:tcPr>
            <w:tcW w:w="2064" w:type="dxa"/>
          </w:tcPr>
          <w:p w:rsidR="00B923E4" w:rsidRPr="008251E8" w:rsidRDefault="00B923E4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30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6" w:type="dxa"/>
          </w:tcPr>
          <w:p w:rsidR="00B923E4" w:rsidRPr="00FB736E" w:rsidRDefault="00B923E4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B923E4" w:rsidRPr="00FB736E" w:rsidRDefault="00DE7AB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923E4" w:rsidRPr="00FB736E" w:rsidRDefault="00DE7ABC" w:rsidP="007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</w:tr>
    </w:tbl>
    <w:p w:rsidR="008251E8" w:rsidRPr="008251E8" w:rsidRDefault="008251E8" w:rsidP="008251E8">
      <w:pPr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26"/>
          <w:lang w:eastAsia="ru-RU"/>
        </w:rPr>
      </w:pPr>
    </w:p>
    <w:p w:rsidR="008251E8" w:rsidRPr="008251E8" w:rsidRDefault="008251E8" w:rsidP="00825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8251E8">
        <w:rPr>
          <w:rFonts w:ascii="Arial Black" w:eastAsia="Times New Roman" w:hAnsi="Arial Black" w:cs="Times New Roman"/>
          <w:color w:val="FF00FF"/>
          <w:sz w:val="44"/>
          <w:szCs w:val="26"/>
          <w:lang w:eastAsia="ru-RU"/>
        </w:rPr>
        <w:t>ПРОГРАМА:</w:t>
      </w:r>
      <w:r w:rsidRPr="008251E8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</w:p>
    <w:p w:rsidR="00FB736E" w:rsidRPr="00FB736E" w:rsidRDefault="00FB736E" w:rsidP="00FB736E">
      <w:pPr>
        <w:spacing w:after="0" w:line="240" w:lineRule="auto"/>
        <w:rPr>
          <w:rFonts w:ascii="Times New Roman" w:eastAsia="Calibri" w:hAnsi="Times New Roman" w:cs="Times New Roman"/>
          <w:sz w:val="44"/>
          <w:szCs w:val="23"/>
          <w:lang w:val="ru-RU"/>
        </w:rPr>
      </w:pP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Програми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 для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загальноосвітніх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навчальних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закладів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«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Основи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здоров’я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. 5-9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класи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» </w:t>
      </w:r>
    </w:p>
    <w:p w:rsidR="00FB736E" w:rsidRPr="00FB736E" w:rsidRDefault="00FB736E" w:rsidP="00FB736E">
      <w:pPr>
        <w:spacing w:after="0" w:line="240" w:lineRule="auto"/>
        <w:rPr>
          <w:rFonts w:ascii="Times New Roman" w:eastAsia="Times New Roman" w:hAnsi="Times New Roman" w:cs="Times New Roman"/>
          <w:sz w:val="56"/>
          <w:szCs w:val="26"/>
          <w:lang w:eastAsia="ru-RU"/>
        </w:rPr>
      </w:pPr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(авт. Бойченко Т.Є.,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Заплатинський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В.М., </w:t>
      </w:r>
      <w:proofErr w:type="spellStart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>Дивак</w:t>
      </w:r>
      <w:proofErr w:type="spellEnd"/>
      <w:r w:rsidRPr="00FB736E">
        <w:rPr>
          <w:rFonts w:ascii="Times New Roman" w:eastAsia="Calibri" w:hAnsi="Times New Roman" w:cs="Times New Roman"/>
          <w:sz w:val="44"/>
          <w:szCs w:val="23"/>
          <w:lang w:val="ru-RU"/>
        </w:rPr>
        <w:t xml:space="preserve"> В.В.)</w:t>
      </w:r>
      <w:r w:rsidRPr="00FB736E">
        <w:rPr>
          <w:rFonts w:ascii="Times New Roman" w:eastAsia="Times New Roman" w:hAnsi="Times New Roman" w:cs="Times New Roman"/>
          <w:sz w:val="72"/>
          <w:szCs w:val="26"/>
          <w:lang w:eastAsia="ru-RU"/>
        </w:rPr>
        <w:t xml:space="preserve"> </w:t>
      </w:r>
    </w:p>
    <w:p w:rsidR="00700B21" w:rsidRDefault="00700B21" w:rsidP="00FB736E">
      <w:pPr>
        <w:spacing w:after="0" w:line="240" w:lineRule="auto"/>
        <w:rPr>
          <w:rFonts w:ascii="Arial Black" w:hAnsi="Arial Black"/>
          <w:color w:val="00B050"/>
          <w:sz w:val="32"/>
        </w:rPr>
      </w:pPr>
    </w:p>
    <w:p w:rsidR="00700B21" w:rsidRDefault="00700B21" w:rsidP="00FB736E">
      <w:pPr>
        <w:spacing w:after="0" w:line="240" w:lineRule="auto"/>
        <w:rPr>
          <w:rFonts w:ascii="Arial Black" w:hAnsi="Arial Black"/>
          <w:color w:val="00B050"/>
          <w:sz w:val="32"/>
        </w:rPr>
      </w:pPr>
    </w:p>
    <w:p w:rsidR="00FB736E" w:rsidRPr="00FB736E" w:rsidRDefault="00FB736E" w:rsidP="00FB736E">
      <w:pPr>
        <w:spacing w:after="0" w:line="240" w:lineRule="auto"/>
        <w:rPr>
          <w:rFonts w:ascii="Arial Black" w:hAnsi="Arial Black"/>
          <w:color w:val="00B050"/>
          <w:sz w:val="32"/>
        </w:rPr>
      </w:pPr>
      <w:r w:rsidRPr="00FB736E">
        <w:rPr>
          <w:rFonts w:ascii="Arial Black" w:hAnsi="Arial Black"/>
          <w:color w:val="00B050"/>
          <w:sz w:val="32"/>
        </w:rPr>
        <w:lastRenderedPageBreak/>
        <w:t>Програмне та навчально-методичне забезпечення: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35"/>
        <w:gridCol w:w="2522"/>
        <w:gridCol w:w="2431"/>
        <w:gridCol w:w="34"/>
        <w:gridCol w:w="12"/>
        <w:gridCol w:w="849"/>
        <w:gridCol w:w="142"/>
        <w:gridCol w:w="150"/>
        <w:gridCol w:w="1060"/>
        <w:gridCol w:w="43"/>
        <w:gridCol w:w="1236"/>
        <w:gridCol w:w="1556"/>
      </w:tblGrid>
      <w:tr w:rsidR="0006214E" w:rsidRPr="0006214E" w:rsidTr="0006214E">
        <w:trPr>
          <w:cantSplit/>
          <w:trHeight w:val="246"/>
        </w:trPr>
        <w:tc>
          <w:tcPr>
            <w:tcW w:w="10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(автор)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Видавництво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Рік</w:t>
            </w:r>
            <w:proofErr w:type="spellEnd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видання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Гриф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Програми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 для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загальноосвітніх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закладів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. 5-9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класи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»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(авт. Бойченко Т.Є.,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Заплатинський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В.М.,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Дивак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В.В.)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-9 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Перун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МОН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23.12.2004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1/11-6611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Комплексна програма «Профілактична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протинаркотична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та протиалкогольна виховна програма для учнів 1-11 класів, їх батьків та працівників педагогічних колективів загальноосвітніх навчальних закладів І-ІІІ ступенів навчання» (авт.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Вієвський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А.М. та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ін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1-11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Всеукраїнська Наркологічна Асоціація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</w:t>
            </w:r>
            <w:r w:rsidRPr="0006214E">
              <w:rPr>
                <w:rFonts w:ascii="Times New Roman" w:eastAsia="Calibri" w:hAnsi="Times New Roman" w:cs="Times New Roman"/>
              </w:rPr>
              <w:t>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2</w:t>
            </w:r>
            <w:r w:rsidRPr="0006214E">
              <w:rPr>
                <w:rFonts w:ascii="Times New Roman" w:eastAsia="Calibri" w:hAnsi="Times New Roman" w:cs="Times New Roman"/>
              </w:rPr>
              <w:t>7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6214E">
              <w:rPr>
                <w:rFonts w:ascii="Times New Roman" w:eastAsia="Calibri" w:hAnsi="Times New Roman" w:cs="Times New Roman"/>
              </w:rPr>
              <w:t>05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.20</w:t>
            </w:r>
            <w:r w:rsidRPr="0006214E">
              <w:rPr>
                <w:rFonts w:ascii="Times New Roman" w:eastAsia="Calibri" w:hAnsi="Times New Roman" w:cs="Times New Roman"/>
              </w:rPr>
              <w:t>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1</w:t>
            </w:r>
            <w:r w:rsidRPr="0006214E">
              <w:rPr>
                <w:rFonts w:ascii="Times New Roman" w:eastAsia="Calibri" w:hAnsi="Times New Roman" w:cs="Times New Roman"/>
              </w:rPr>
              <w:t>4.1/12-Г-750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Програма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навчального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курсу 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Формування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здорового способу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життя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профілактики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ВІЛ/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СНІДу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» (авт. Воронцова Т.В. та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ін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8-11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Освіта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ІІТЗО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04.08.2010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1.4/18-3169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програма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факультативного курсу «Морально-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ціннісні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аспекти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формування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навичок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здорового способу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життя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у старших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підлітків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(авт. Савченко Р.О.,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Соляник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О.В., Симоненко Т.Д.,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Тінякова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А.)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ТОВ 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Цифрова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типографія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»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м.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Донецьк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22.06.2011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№1.4/18-Г-398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Комплексна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програма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гуртка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Юний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рятувальник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 (автор Сагайдак Л.Д.)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Тернопільське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обласне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відділення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ВГДР «Школа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безпеки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25.06.2011 №1.4/18-Г-459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Навчальна програма гуртка «Школа Безпеки»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авт..Мезінов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О.А.)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7-9 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Миколаївський ОЦТКЕУМ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6214E">
              <w:rPr>
                <w:rFonts w:ascii="Times New Roman" w:eastAsia="Calibri" w:hAnsi="Times New Roman" w:cs="Times New Roman"/>
              </w:rPr>
              <w:t>08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Pr="0006214E">
              <w:rPr>
                <w:rFonts w:ascii="Times New Roman" w:eastAsia="Calibri" w:hAnsi="Times New Roman" w:cs="Times New Roman"/>
              </w:rPr>
              <w:t>8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.2011 №1.4/18-Г-</w:t>
            </w:r>
            <w:r w:rsidRPr="0006214E">
              <w:rPr>
                <w:rFonts w:ascii="Times New Roman" w:eastAsia="Calibri" w:hAnsi="Times New Roman" w:cs="Times New Roman"/>
              </w:rPr>
              <w:t>706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Навчальна програма курсу за вибором «Основи безпеки життєдіяльності на морі» (авт. Бабенко С.К.,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Почка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Г.П.,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Себова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Л.Г.,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Семушкін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Г.І.)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8-9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Одеський ООІУВ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19.04.2013 №14.1/12-Г-134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Навчальна програма курсу за вибором «Основи повноцінного харчування людини» для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допрофільної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підготовки учнів 8 (9) класу загальноосвітніх навчальних закладів (авт. Бондаренко Л.Д.)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8-9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Київський ОІППО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23.06.2014 №14.1/12-Г-955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Навчальна програма курсу за вибором «Усвідомлене та відповідальне батьківство» для 9 (10) класів ЗНЗ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Укл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Аніна О.В.,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Волос О.В. та ін. за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заг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А.М.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Старєвої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 (10)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Миколаївський ОІППО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 xml:space="preserve">Лист ІІТЗО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04.07.2014 №14.1/12-Г-1100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10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B21" w:rsidRDefault="00700B21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</w:pPr>
          </w:p>
          <w:p w:rsidR="00700B21" w:rsidRDefault="00700B21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</w:pPr>
          </w:p>
          <w:p w:rsidR="00700B21" w:rsidRDefault="00700B21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</w:pPr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Основна</w:t>
            </w:r>
            <w:proofErr w:type="spellEnd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література</w:t>
            </w:r>
            <w:proofErr w:type="spellEnd"/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Бойченко Т.Є.,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Василашко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І.П., Коваль Н.С.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Генеза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Наказ МОН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02.02.2009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56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Наказ МОН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02.02.2009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56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здоров`я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підручник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Тагліна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О.В.,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Кузьміна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І.Ю.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Ранок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2009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Наказ МОН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02.02.2009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56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10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Додаткова</w:t>
            </w:r>
            <w:proofErr w:type="spellEnd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література</w:t>
            </w:r>
            <w:proofErr w:type="spellEnd"/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. Зошит для практичних робіт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).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Фука М.М.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Яцук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Г.Ф.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Астон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ІІТЗО 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6214E">
              <w:rPr>
                <w:rFonts w:ascii="Times New Roman" w:eastAsia="Calibri" w:hAnsi="Times New Roman" w:cs="Times New Roman"/>
              </w:rPr>
              <w:t>28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Pr="0006214E">
              <w:rPr>
                <w:rFonts w:ascii="Times New Roman" w:eastAsia="Calibri" w:hAnsi="Times New Roman" w:cs="Times New Roman"/>
              </w:rPr>
              <w:t>3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.20</w:t>
            </w:r>
            <w:r w:rsidRPr="0006214E">
              <w:rPr>
                <w:rFonts w:ascii="Times New Roman" w:eastAsia="Calibri" w:hAnsi="Times New Roman" w:cs="Times New Roman"/>
              </w:rPr>
              <w:t>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14</w:t>
            </w:r>
            <w:r w:rsidRPr="0006214E">
              <w:rPr>
                <w:rFonts w:ascii="Times New Roman" w:eastAsia="Calibri" w:hAnsi="Times New Roman" w:cs="Times New Roman"/>
              </w:rPr>
              <w:t>.1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/1</w:t>
            </w:r>
            <w:r w:rsidRPr="0006214E">
              <w:rPr>
                <w:rFonts w:ascii="Times New Roman" w:eastAsia="Calibri" w:hAnsi="Times New Roman" w:cs="Times New Roman"/>
              </w:rPr>
              <w:t>2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-Г-</w:t>
            </w:r>
            <w:r w:rsidRPr="0006214E">
              <w:rPr>
                <w:rFonts w:ascii="Times New Roman" w:eastAsia="Calibri" w:hAnsi="Times New Roman" w:cs="Times New Roman"/>
              </w:rPr>
              <w:t>497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робочий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Василенко С.В., Гущина Н.І., за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заг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 ред. Бойченко Т.Є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Літера</w:t>
            </w:r>
            <w:proofErr w:type="spellEnd"/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 xml:space="preserve"> ЛТД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ІІТЗО 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13.07.2011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№ 1.4/18-Г-636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. З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ошит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-практикум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ІІТЗО 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19.04.2013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№ 14.1/12-Г-140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6214E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Експрес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-контроль 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Тагліна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О.В.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Ранок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 xml:space="preserve">Лист ІІТЗО 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28.03.2014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 xml:space="preserve">№ 14.1/12-Г-492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Зошит з основ здоров’я (робочий зошит)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Бойченко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Т.Є.,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Василашко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І.П., Коваль Н.С.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Генеза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28.03.2014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№ 14.1/12-Г-495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обочий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зошит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з основ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із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додатком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Завдання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поточного контролю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знань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учнів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Тагліна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О.В.,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Цуканова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Є.О.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Ранок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ІІТЗО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27.12.2012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№ 14.1/12-Г-434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снов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9 клас. Комплексний зошит для контролю знань 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Тагліна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О.В.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Ранок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 xml:space="preserve">Лист ІІТЗО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28.03.2014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№ 14.1/12-Г-490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Основи здоров’я (робочий зошит)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Гусарук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Н.І.,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Пасека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Р.Б.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Асоціація учителів природничих предметів 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Еко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 xml:space="preserve">Лист ІІТЗО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</w:rPr>
              <w:t>в</w:t>
            </w: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1</w:t>
            </w:r>
            <w:r w:rsidRPr="0006214E">
              <w:rPr>
                <w:rFonts w:ascii="Times New Roman" w:eastAsia="Calibri" w:hAnsi="Times New Roman" w:cs="Times New Roman"/>
              </w:rPr>
              <w:t>4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.0</w:t>
            </w:r>
            <w:r w:rsidRPr="0006214E">
              <w:rPr>
                <w:rFonts w:ascii="Times New Roman" w:eastAsia="Calibri" w:hAnsi="Times New Roman" w:cs="Times New Roman"/>
              </w:rPr>
              <w:t>2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.201</w:t>
            </w:r>
            <w:r w:rsidRPr="0006214E">
              <w:rPr>
                <w:rFonts w:ascii="Times New Roman" w:eastAsia="Calibri" w:hAnsi="Times New Roman" w:cs="Times New Roman"/>
              </w:rPr>
              <w:t>4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14.1/12-Г-</w:t>
            </w:r>
            <w:r w:rsidRPr="0006214E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Основи здоров’я (робочий зошит)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Поліщук Н.М.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Житомирський ОІППО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 xml:space="preserve">Лист ІІТЗО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від 03.04.2014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№ 14.1/12-Г-540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109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 xml:space="preserve">Методична </w:t>
            </w:r>
            <w:proofErr w:type="spellStart"/>
            <w:r w:rsidRPr="0006214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val="ru-RU"/>
              </w:rPr>
              <w:t>література</w:t>
            </w:r>
            <w:proofErr w:type="spellEnd"/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вчителя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19.04.2013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№ 14.1/12-Г-141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Основи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здоров’я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. Методика,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тематичний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план,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тестові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завдання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оцінювання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досягнень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учнів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Воронцова Т.В., Пономаренко В.С. 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19..04.2013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№ 14.1/12-Г-142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Захисти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себе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ВІЛ»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Методичний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посібник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для педагога-тренера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Воронцова Т.В., Пономаренко В.С.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Алатон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2011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 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29..04.2010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№1.4/18-1668 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Навчально-методичний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комплект 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Модуль </w:t>
            </w:r>
          </w:p>
          <w:p w:rsidR="0006214E" w:rsidRPr="0006214E" w:rsidRDefault="0006214E" w:rsidP="0006214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Вієвський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А.М. та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ін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1-11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Всеукраїнська Наркологічна Асоціація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Лист </w:t>
            </w:r>
            <w:r w:rsidRPr="0006214E">
              <w:rPr>
                <w:rFonts w:ascii="Times New Roman" w:eastAsia="Calibri" w:hAnsi="Times New Roman" w:cs="Times New Roman"/>
              </w:rPr>
              <w:t>ІІТЗО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lang w:val="ru-RU"/>
              </w:rPr>
              <w:t xml:space="preserve"> 2</w:t>
            </w:r>
            <w:r w:rsidRPr="0006214E">
              <w:rPr>
                <w:rFonts w:ascii="Times New Roman" w:eastAsia="Calibri" w:hAnsi="Times New Roman" w:cs="Times New Roman"/>
              </w:rPr>
              <w:t>7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6214E">
              <w:rPr>
                <w:rFonts w:ascii="Times New Roman" w:eastAsia="Calibri" w:hAnsi="Times New Roman" w:cs="Times New Roman"/>
              </w:rPr>
              <w:t>05</w:t>
            </w:r>
            <w:r w:rsidRPr="0006214E">
              <w:rPr>
                <w:rFonts w:ascii="Times New Roman" w:eastAsia="Calibri" w:hAnsi="Times New Roman" w:cs="Times New Roman"/>
                <w:lang w:val="ru-RU"/>
              </w:rPr>
              <w:t>.20</w:t>
            </w:r>
            <w:r w:rsidRPr="0006214E">
              <w:rPr>
                <w:rFonts w:ascii="Times New Roman" w:eastAsia="Calibri" w:hAnsi="Times New Roman" w:cs="Times New Roman"/>
              </w:rPr>
              <w:t>14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lang w:val="ru-RU"/>
              </w:rPr>
              <w:t>№ 1</w:t>
            </w:r>
            <w:r w:rsidRPr="0006214E">
              <w:rPr>
                <w:rFonts w:ascii="Times New Roman" w:eastAsia="Calibri" w:hAnsi="Times New Roman" w:cs="Times New Roman"/>
              </w:rPr>
              <w:t>4.1/12-Г-750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«Сходинки до здоров’я: просвітницько-профілактична програма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тренінгових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занять з учнями навчальних закладів системи загальної середньої освіти» (навчально-методичний посібник) 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 xml:space="preserve">упор. Т.В. Журавель, Т.Л. Лях,  Г.Б. </w:t>
            </w:r>
            <w:proofErr w:type="spellStart"/>
            <w:r w:rsidRPr="0006214E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>Скіпальська</w:t>
            </w:r>
            <w:proofErr w:type="spellEnd"/>
            <w:r w:rsidRPr="0006214E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 xml:space="preserve"> та </w:t>
            </w:r>
            <w:proofErr w:type="spellStart"/>
            <w:r w:rsidRPr="0006214E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>інш</w:t>
            </w:r>
            <w:proofErr w:type="spellEnd"/>
            <w:r w:rsidRPr="0006214E">
              <w:rPr>
                <w:rFonts w:ascii="Times New Roman" w:eastAsia="Calibri" w:hAnsi="Times New Roman" w:cs="Times New Roman"/>
                <w:color w:val="000000"/>
                <w:spacing w:val="-7"/>
                <w:sz w:val="23"/>
                <w:szCs w:val="23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Представництво в Україні «Право на здоров</w:t>
            </w:r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ru-RU"/>
              </w:rPr>
              <w:t>’</w:t>
            </w:r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я»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Лист ІІТЗО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.201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№ 14.1/12-Г-</w:t>
            </w: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358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Профілактика ВІЛ-інфекції і пропаганда здорового способу життя на засадах розвитку життєвих навичок (навчально-методичний посібник для вчителя)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Полещук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Л.В.,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Топор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І.М.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Одеський обласний інститут удосконалення вчителів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Лист ІІТЗО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від 24.05.2013 </w:t>
            </w:r>
          </w:p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№ 14.1/12-Г-181</w:t>
            </w:r>
          </w:p>
        </w:tc>
      </w:tr>
      <w:tr w:rsidR="0006214E" w:rsidRPr="0006214E" w:rsidTr="0006214E">
        <w:trPr>
          <w:cantSplit/>
          <w:trHeight w:val="938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Навчально-методичний посібник «Усвідомлене та відповідальне батьківство»  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Укл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Аніна О.В.,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Волос О.В. та ін. за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заг</w:t>
            </w:r>
            <w:proofErr w:type="spellEnd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А.М. </w:t>
            </w:r>
            <w:proofErr w:type="spellStart"/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Старєвої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9 (10)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Миколаївський ОІППО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Лист ІІТЗО</w:t>
            </w:r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від 04.07.2014 №14.1/12-Г-1100</w:t>
            </w:r>
          </w:p>
        </w:tc>
      </w:tr>
      <w:tr w:rsidR="0006214E" w:rsidRPr="0006214E" w:rsidTr="0006214E">
        <w:trPr>
          <w:cantSplit/>
          <w:trHeight w:val="246"/>
        </w:trPr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14E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Навчально-методичний посібник «Репродуктивне здоров</w:t>
            </w:r>
            <w:r w:rsidRPr="000621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Юхименко А.А., Мирна Л.А., Дивак В.В.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14E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 ОІППО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Лист ІІТЗО </w:t>
            </w:r>
          </w:p>
          <w:p w:rsidR="0006214E" w:rsidRPr="0006214E" w:rsidRDefault="0006214E" w:rsidP="0006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6214E">
              <w:rPr>
                <w:rFonts w:ascii="Times New Roman" w:eastAsia="Calibri" w:hAnsi="Times New Roman" w:cs="Times New Roman"/>
                <w:sz w:val="23"/>
                <w:szCs w:val="23"/>
              </w:rPr>
              <w:t>від 04.07.2014 №14.1/12-Г-1101</w:t>
            </w:r>
          </w:p>
        </w:tc>
      </w:tr>
    </w:tbl>
    <w:p w:rsidR="008251E8" w:rsidRPr="008251E8" w:rsidRDefault="008251E8" w:rsidP="008251E8"/>
    <w:p w:rsidR="00700B21" w:rsidRPr="008251E8" w:rsidRDefault="00B923E4" w:rsidP="00B923E4">
      <w:r w:rsidRPr="00EB7883">
        <w:rPr>
          <w:rFonts w:ascii="Arial Black" w:hAnsi="Arial Black"/>
          <w:color w:val="00B050"/>
          <w:sz w:val="48"/>
        </w:rPr>
        <w:lastRenderedPageBreak/>
        <w:t>Основи здоров’я</w:t>
      </w:r>
      <w:r>
        <w:rPr>
          <w:rFonts w:ascii="Arial Black" w:hAnsi="Arial Black"/>
          <w:color w:val="00B050"/>
          <w:sz w:val="48"/>
        </w:rPr>
        <w:t xml:space="preserve"> 9</w:t>
      </w:r>
      <w:r w:rsidRPr="00EB7883">
        <w:rPr>
          <w:rFonts w:ascii="Arial Black" w:hAnsi="Arial Black"/>
          <w:color w:val="00B050"/>
          <w:sz w:val="48"/>
        </w:rPr>
        <w:t xml:space="preserve"> клас</w:t>
      </w:r>
      <w:r w:rsidRPr="00EB7883">
        <w:rPr>
          <w:color w:val="00B050"/>
          <w:sz w:val="4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(17</w:t>
      </w:r>
      <w:r w:rsidRPr="00EB7883">
        <w:rPr>
          <w:rFonts w:ascii="Times New Roman" w:hAnsi="Times New Roman" w:cs="Times New Roman"/>
          <w:b/>
          <w:i/>
          <w:sz w:val="28"/>
        </w:rPr>
        <w:t xml:space="preserve"> годин; </w:t>
      </w:r>
      <w:r>
        <w:rPr>
          <w:rFonts w:ascii="Times New Roman" w:hAnsi="Times New Roman" w:cs="Times New Roman"/>
          <w:b/>
          <w:i/>
          <w:sz w:val="28"/>
        </w:rPr>
        <w:t>0,5</w:t>
      </w:r>
      <w:r w:rsidRPr="00EB7883">
        <w:rPr>
          <w:rFonts w:ascii="Times New Roman" w:hAnsi="Times New Roman" w:cs="Times New Roman"/>
          <w:b/>
          <w:i/>
          <w:sz w:val="28"/>
        </w:rPr>
        <w:t xml:space="preserve"> годин</w:t>
      </w:r>
      <w:r>
        <w:rPr>
          <w:rFonts w:ascii="Times New Roman" w:hAnsi="Times New Roman" w:cs="Times New Roman"/>
          <w:b/>
          <w:i/>
          <w:sz w:val="28"/>
        </w:rPr>
        <w:t>и</w:t>
      </w:r>
      <w:r w:rsidRPr="00EB7883">
        <w:rPr>
          <w:rFonts w:ascii="Times New Roman" w:hAnsi="Times New Roman" w:cs="Times New Roman"/>
          <w:b/>
          <w:i/>
          <w:sz w:val="28"/>
        </w:rPr>
        <w:t xml:space="preserve"> на тиждень)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"/>
        <w:gridCol w:w="3067"/>
        <w:gridCol w:w="425"/>
        <w:gridCol w:w="928"/>
        <w:gridCol w:w="65"/>
        <w:gridCol w:w="3260"/>
        <w:gridCol w:w="1701"/>
        <w:gridCol w:w="1134"/>
      </w:tblGrid>
      <w:tr w:rsidR="00700B21" w:rsidRPr="00B923E4" w:rsidTr="00700B2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Тема за програмою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к/г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Дата 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Державні вимоги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Домашнє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1" w:rsidRPr="00B923E4" w:rsidRDefault="00700B21" w:rsidP="0070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proofErr w:type="spellStart"/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Примі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-</w:t>
            </w:r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тки</w:t>
            </w:r>
            <w:proofErr w:type="spellEnd"/>
            <w:r w:rsidRPr="00B92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 як феномен. Здоров’я як явище людського життя, його необхідна й основна характеристика.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00B21" w:rsidRPr="00700B21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700B21">
              <w:rPr>
                <w:rFonts w:ascii="Times New Roman" w:hAnsi="Times New Roman" w:cs="Times New Roman"/>
                <w:i/>
                <w:iCs/>
                <w:sz w:val="18"/>
              </w:rPr>
              <w:t>розпізнає: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</w:r>
            <w:r w:rsidRPr="00700B21">
              <w:rPr>
                <w:rFonts w:ascii="Times New Roman" w:hAnsi="Times New Roman" w:cs="Times New Roman"/>
                <w:spacing w:val="-4"/>
                <w:kern w:val="20"/>
                <w:sz w:val="18"/>
              </w:rPr>
              <w:t>— вияви феномену здоров’я людин</w:t>
            </w:r>
            <w:r w:rsidRPr="00700B21">
              <w:rPr>
                <w:rFonts w:ascii="Times New Roman" w:hAnsi="Times New Roman" w:cs="Times New Roman"/>
                <w:sz w:val="18"/>
              </w:rPr>
              <w:t>и;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8"/>
              </w:rPr>
              <w:t>наводить приклади: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  <w:t>— ознак феноменальності здоров’я;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8"/>
              </w:rPr>
              <w:t>характеризує: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  <w:t>— основні ознаки феноменальності життя і здоров’я;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8"/>
              </w:rPr>
              <w:t>розуміє:</w:t>
            </w:r>
            <w:r w:rsidRPr="00700B21">
              <w:rPr>
                <w:rFonts w:ascii="Times New Roman" w:hAnsi="Times New Roman" w:cs="Times New Roman"/>
                <w:sz w:val="18"/>
              </w:rPr>
              <w:br/>
              <w:t>— цінність свого життя і здоров’я.</w:t>
            </w:r>
          </w:p>
        </w:tc>
        <w:tc>
          <w:tcPr>
            <w:tcW w:w="1701" w:type="dxa"/>
          </w:tcPr>
          <w:p w:rsidR="00700B21" w:rsidRPr="008251E8" w:rsidRDefault="00DE64FB" w:rsidP="008251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С.6-17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00B21" w:rsidRPr="008251E8" w:rsidTr="00700B21">
        <w:tc>
          <w:tcPr>
            <w:tcW w:w="11165" w:type="dxa"/>
            <w:gridSpan w:val="9"/>
          </w:tcPr>
          <w:p w:rsidR="00700B21" w:rsidRPr="00700B21" w:rsidRDefault="00700B21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  <w:lang w:eastAsia="ru-RU"/>
              </w:rPr>
              <w:t>Життя і здоров’я людини.</w:t>
            </w: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Взаємозв’язок основних ознак, складових частин і чинників здоров’я.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00B21" w:rsidRPr="00700B21" w:rsidRDefault="00700B21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називає:</w:t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— індивідуальні, колективні та глобальні небезпеки;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розпізнає: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ознаки різних станів здоров’я, процесів його формування і збереження;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характеризує: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основні ознаки, складові та чинники здоров’я;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зв’язок здоров’я людини з дією глобальних небезпек;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пояснює: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зв’язок окремих складових здоров’я;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розуміє: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взаємовплив складових здоров’я;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вплив поведінки людини на її безпеку;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порівнює: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окремі складові здоров’я та їх значення для людини;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uk-UA"/>
              </w:rPr>
              <w:t>оцінює: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— вияви власного рівня здоров’я та його окремих складових;</w:t>
            </w:r>
          </w:p>
          <w:p w:rsidR="00700B21" w:rsidRPr="00700B21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>дотримується правил:</w:t>
            </w:r>
            <w:r w:rsidRPr="00700B2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br/>
              <w:t>— здорового способу життя.</w:t>
            </w:r>
          </w:p>
        </w:tc>
        <w:tc>
          <w:tcPr>
            <w:tcW w:w="1701" w:type="dxa"/>
          </w:tcPr>
          <w:p w:rsidR="00700B21" w:rsidRPr="008251E8" w:rsidRDefault="00DE64FB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С.18-24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Глобальні небезпеки. Людський чинник у формуванні безпеки людей.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DE64FB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</w:t>
            </w:r>
            <w:r w:rsidR="006A53BC" w:rsidRPr="006A5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25-34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700B21" w:rsidTr="00700B21">
        <w:tc>
          <w:tcPr>
            <w:tcW w:w="11165" w:type="dxa"/>
            <w:gridSpan w:val="9"/>
          </w:tcPr>
          <w:p w:rsidR="00700B21" w:rsidRPr="00700B21" w:rsidRDefault="00700B21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  <w:t>Фізична складова здоров’я.</w:t>
            </w: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Фізіологічна і соціальна зрілість. Взаємозв’язок фізіологічної та соціальної зрілості.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00B21" w:rsidRPr="00700B21" w:rsidRDefault="00700B21" w:rsidP="008251E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розпізнає: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>— ознаки відхилення від вікових термінів розвитку підлітків;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пояснює: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>— необхідність ведення здорового способу життя;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spacing w:val="4"/>
                <w:kern w:val="20"/>
                <w:sz w:val="14"/>
              </w:rPr>
              <w:t>—</w:t>
            </w:r>
            <w:r w:rsidRPr="00700B21">
              <w:rPr>
                <w:rFonts w:ascii="Times New Roman" w:hAnsi="Times New Roman" w:cs="Times New Roman"/>
                <w:spacing w:val="6"/>
                <w:kern w:val="20"/>
                <w:sz w:val="14"/>
              </w:rPr>
              <w:t xml:space="preserve"> фізіологічну і соціальну </w:t>
            </w:r>
            <w:proofErr w:type="spellStart"/>
            <w:r w:rsidRPr="00700B21">
              <w:rPr>
                <w:rFonts w:ascii="Times New Roman" w:hAnsi="Times New Roman" w:cs="Times New Roman"/>
                <w:spacing w:val="6"/>
                <w:kern w:val="20"/>
                <w:sz w:val="14"/>
              </w:rPr>
              <w:t>зрiліст</w:t>
            </w:r>
            <w:r w:rsidRPr="00700B21">
              <w:rPr>
                <w:rFonts w:ascii="Times New Roman" w:hAnsi="Times New Roman" w:cs="Times New Roman"/>
                <w:spacing w:val="2"/>
                <w:kern w:val="20"/>
                <w:sz w:val="14"/>
              </w:rPr>
              <w:t>ь</w:t>
            </w:r>
            <w:proofErr w:type="spellEnd"/>
            <w:r w:rsidRPr="00700B21">
              <w:rPr>
                <w:rFonts w:ascii="Times New Roman" w:hAnsi="Times New Roman" w:cs="Times New Roman"/>
                <w:spacing w:val="2"/>
                <w:kern w:val="20"/>
                <w:sz w:val="14"/>
              </w:rPr>
              <w:t>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розуміє: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>взаємозв’язок фізіологічного та соціального розвитку;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порівнює: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>— основні ознаки фізіологічної й соціальної зрілості;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спостерігає: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 xml:space="preserve">— за власним фізіологічним і </w:t>
            </w:r>
            <w:proofErr w:type="spellStart"/>
            <w:r w:rsidRPr="00700B21">
              <w:rPr>
                <w:rFonts w:ascii="Times New Roman" w:hAnsi="Times New Roman" w:cs="Times New Roman"/>
                <w:sz w:val="14"/>
              </w:rPr>
              <w:t>соцiальним</w:t>
            </w:r>
            <w:proofErr w:type="spellEnd"/>
            <w:r w:rsidRPr="00700B21">
              <w:rPr>
                <w:rFonts w:ascii="Times New Roman" w:hAnsi="Times New Roman" w:cs="Times New Roman"/>
                <w:sz w:val="14"/>
              </w:rPr>
              <w:t xml:space="preserve"> розвитком;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визначає: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 xml:space="preserve">— рівень власного фізичного і </w:t>
            </w:r>
            <w:proofErr w:type="spellStart"/>
            <w:r w:rsidRPr="00700B21">
              <w:rPr>
                <w:rFonts w:ascii="Times New Roman" w:hAnsi="Times New Roman" w:cs="Times New Roman"/>
                <w:sz w:val="14"/>
              </w:rPr>
              <w:t>соцiального</w:t>
            </w:r>
            <w:proofErr w:type="spellEnd"/>
            <w:r w:rsidRPr="00700B21">
              <w:rPr>
                <w:rFonts w:ascii="Times New Roman" w:hAnsi="Times New Roman" w:cs="Times New Roman"/>
                <w:sz w:val="14"/>
              </w:rPr>
              <w:t xml:space="preserve"> розвитку;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користується: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>— методами моніторингу фізичної складової здоров’я;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</w:r>
            <w:r w:rsidRPr="00700B21">
              <w:rPr>
                <w:rFonts w:ascii="Times New Roman" w:hAnsi="Times New Roman" w:cs="Times New Roman"/>
                <w:i/>
                <w:iCs/>
                <w:sz w:val="14"/>
              </w:rPr>
              <w:t>дотримується правил:</w:t>
            </w:r>
            <w:r w:rsidRPr="00700B21">
              <w:rPr>
                <w:rFonts w:ascii="Times New Roman" w:hAnsi="Times New Roman" w:cs="Times New Roman"/>
                <w:sz w:val="14"/>
              </w:rPr>
              <w:br/>
              <w:t>— здорового способу життя.</w:t>
            </w:r>
          </w:p>
          <w:p w:rsidR="00700B21" w:rsidRPr="00700B21" w:rsidRDefault="00700B21" w:rsidP="008251E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700B21" w:rsidRPr="00700B21" w:rsidRDefault="00700B21" w:rsidP="008251E8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700B21" w:rsidRPr="00700B21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8251E8" w:rsidRDefault="006A53BC" w:rsidP="008251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С.38-45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Готовність до дорослого життя.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С.46-53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 фізичної складової здоров’я.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С.54-65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11165" w:type="dxa"/>
            <w:gridSpan w:val="9"/>
          </w:tcPr>
          <w:p w:rsidR="00700B21" w:rsidRPr="00700B21" w:rsidRDefault="00700B21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  <w:t>Соціальна складова здоров’я</w:t>
            </w: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Репродуктивне здоров’я. Продовження роду – одне з основних призначень людини.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00B21" w:rsidRPr="00700B21" w:rsidRDefault="00700B21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700B21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uk-UA"/>
              </w:rPr>
              <w:t>наводить приклади: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br/>
              <w:t>— негативного впливу на здоров’я ранніх статевих контактів;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br/>
              <w:t>— засобів захисту від ВІЛ-інфікування;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br/>
              <w:t>— “хвороб цивілізації”;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br/>
              <w:t>— негативного впливу наркотиків на репродуктивне здоров’я;</w:t>
            </w:r>
          </w:p>
          <w:p w:rsidR="00700B21" w:rsidRPr="00700B21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пояснює: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— вплив соціальних чинників на репродуктивне здоров’я;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— негативний вплив на здоров’я ранніх статевих контактів;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— зв’язок порушення моральних засад поведінки з поширенням СНІД в Україні;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характеризує: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spacing w:val="-2"/>
                <w:kern w:val="20"/>
                <w:sz w:val="18"/>
                <w:szCs w:val="24"/>
                <w:lang w:eastAsia="ru-RU"/>
              </w:rPr>
              <w:t>— основні положення законодавств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 України щодо ВІЛ/СНІД;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розуміє: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— необхідність дотримання правил культури статевих стосунків юнаків і дівчат;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— вплив громади, школи і родини на здоров’я;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700B21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дотримується правил: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— здорового способу життя;</w:t>
            </w:r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 xml:space="preserve">— побудови </w:t>
            </w:r>
            <w:proofErr w:type="spellStart"/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міжстатевих</w:t>
            </w:r>
            <w:proofErr w:type="spellEnd"/>
            <w:r w:rsidRPr="00700B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відносин на основі дружби і поваги;</w:t>
            </w:r>
          </w:p>
        </w:tc>
        <w:tc>
          <w:tcPr>
            <w:tcW w:w="1701" w:type="dxa"/>
          </w:tcPr>
          <w:p w:rsidR="00700B21" w:rsidRPr="006A53BC" w:rsidRDefault="006A53BC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  <w:lang w:eastAsia="uk-UA"/>
              </w:rPr>
              <w:lastRenderedPageBreak/>
              <w:t>С.68-73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Чинники, що впливають на </w:t>
            </w: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репродуктивне здоров’я молоді.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С.74-85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 молоді в Україні. ВІЛ, СНІД, ІНСШ: шляхи передачі й методи захисту.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С.86-95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 людини й право (економічна, продовольча, екологічна, продовольча, особиста, громадська, політична).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С.96-101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міжнародного та національного законодавства щодо безпеки і здоров’я людини.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С.102-111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700B21" w:rsidTr="00700B21">
        <w:tc>
          <w:tcPr>
            <w:tcW w:w="11165" w:type="dxa"/>
            <w:gridSpan w:val="9"/>
          </w:tcPr>
          <w:p w:rsidR="00700B21" w:rsidRPr="00700B21" w:rsidRDefault="00700B21" w:rsidP="008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</w:pPr>
            <w:r w:rsidRPr="00700B21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  <w:t>Психічна й духовна складові.</w:t>
            </w: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Самопізнання й самовиховання особистості. Способи саморегуляції.  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</w:tblGrid>
            <w:tr w:rsidR="00700B21" w:rsidRPr="008251E8" w:rsidTr="008251E8"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0B21" w:rsidRPr="008251E8" w:rsidRDefault="00700B21" w:rsidP="008251E8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700B21" w:rsidRPr="008251E8" w:rsidTr="008251E8"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0B21" w:rsidRPr="008251E8" w:rsidRDefault="00700B21" w:rsidP="008251E8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ind w:left="43" w:right="4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розпізнає: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kern w:val="20"/>
                      <w:sz w:val="20"/>
                      <w:szCs w:val="20"/>
                      <w:lang w:eastAsia="uk-UA"/>
                    </w:rPr>
                    <w:t xml:space="preserve"> вияви сприйняття, пам’яті, уваг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и;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пояснює: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kern w:val="20"/>
                      <w:sz w:val="20"/>
                      <w:szCs w:val="20"/>
                      <w:lang w:eastAsia="uk-UA"/>
                    </w:rPr>
                    <w:t xml:space="preserve"> необхідність володіння методам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и самопізнання;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необхідність постійного самовиховання;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розуміє: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необхідність самопізнання і самовиховання;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взаємозв’язок сприйняття, пам’яті, уваги;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користується: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методами тренування сприйняття, пам’яті та уваги;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виконує: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вправи саморегуляції;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дотримується правил: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самовиховання;</w:t>
                  </w:r>
                </w:p>
              </w:tc>
            </w:tr>
            <w:tr w:rsidR="00700B21" w:rsidRPr="008251E8" w:rsidTr="008251E8">
              <w:tc>
                <w:tcPr>
                  <w:tcW w:w="59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0B21" w:rsidRPr="008251E8" w:rsidRDefault="00700B21" w:rsidP="008251E8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ind w:left="43" w:right="4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наводить приклади: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вибору життєвого шляху на основі здорового способу життя;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розуміє:</w:t>
                  </w:r>
                  <w:r w:rsidRPr="008251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— цінність і неповторність життя;</w:t>
                  </w:r>
                </w:p>
                <w:p w:rsidR="00700B21" w:rsidRPr="008251E8" w:rsidRDefault="00700B21" w:rsidP="008251E8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autoSpaceDE w:val="0"/>
                    <w:autoSpaceDN w:val="0"/>
                    <w:spacing w:after="0" w:line="240" w:lineRule="auto"/>
                    <w:ind w:left="43" w:right="4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— необхідність відповідати за своє здоров’я;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— відповідальність за власні вчинки;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порівнює: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— різні життєві цінності;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визначає: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— місце здоров’я в ієрархії своїх життєвих потреб;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8251E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дотримується правил:</w:t>
                  </w:r>
                  <w:r w:rsidRPr="008251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— здорового способу життя.</w:t>
                  </w:r>
                </w:p>
              </w:tc>
            </w:tr>
          </w:tbl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A53BC">
              <w:rPr>
                <w:rFonts w:ascii="Times New Roman" w:eastAsia="Times New Roman" w:hAnsi="Times New Roman" w:cs="Times New Roman"/>
                <w:lang w:eastAsia="uk-UA"/>
              </w:rPr>
              <w:t>С.114-119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Пам’ять і увага.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С.120-127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сприйняття, пам’яті й уваги.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128-133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Цінність життя і здоров’я людини. Здоров’я в ієрархії життєвих цінностей.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С.134-137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8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 за власне здоров’я. Вибір життєвого шляху на основі здорового способу життя.</w:t>
            </w:r>
          </w:p>
        </w:tc>
        <w:tc>
          <w:tcPr>
            <w:tcW w:w="425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С.139-141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B21" w:rsidRPr="008251E8" w:rsidTr="00700B21">
        <w:tc>
          <w:tcPr>
            <w:tcW w:w="5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8" w:type="dxa"/>
            <w:gridSpan w:val="2"/>
          </w:tcPr>
          <w:p w:rsidR="00700B21" w:rsidRPr="00DE7ABC" w:rsidRDefault="00700B21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Підсумковий урок.</w:t>
            </w:r>
          </w:p>
        </w:tc>
        <w:tc>
          <w:tcPr>
            <w:tcW w:w="425" w:type="dxa"/>
          </w:tcPr>
          <w:p w:rsidR="00700B21" w:rsidRPr="00DE7ABC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  <w:gridSpan w:val="2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0B21" w:rsidRPr="006A53BC" w:rsidRDefault="006A53BC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С.142</w:t>
            </w:r>
          </w:p>
        </w:tc>
        <w:tc>
          <w:tcPr>
            <w:tcW w:w="1134" w:type="dxa"/>
          </w:tcPr>
          <w:p w:rsidR="00700B21" w:rsidRPr="008251E8" w:rsidRDefault="00700B21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6A53BC" w:rsidRPr="006A53BC" w:rsidRDefault="006A53BC" w:rsidP="006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«Обговорено на засіданні 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«Затверджено»</w:t>
      </w:r>
    </w:p>
    <w:p w:rsidR="006A53BC" w:rsidRPr="006A53BC" w:rsidRDefault="006A53BC" w:rsidP="006A5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ради»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«___» _________ 2014 р.</w:t>
      </w:r>
    </w:p>
    <w:p w:rsidR="006A53BC" w:rsidRPr="006A53BC" w:rsidRDefault="006A53BC" w:rsidP="006A5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Протокол №___ від ________ 20__р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</w:t>
      </w:r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</w:t>
      </w:r>
      <w:proofErr w:type="spellStart"/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Дир.школи</w:t>
      </w:r>
      <w:proofErr w:type="spellEnd"/>
      <w:r w:rsidRPr="006A53BC">
        <w:rPr>
          <w:rFonts w:ascii="Times New Roman" w:eastAsia="Times New Roman" w:hAnsi="Times New Roman" w:cs="Times New Roman"/>
          <w:sz w:val="24"/>
          <w:szCs w:val="26"/>
          <w:lang w:eastAsia="ru-RU"/>
        </w:rPr>
        <w:t>: ________ /Мазур Т.В./</w:t>
      </w:r>
    </w:p>
    <w:p w:rsidR="006A53BC" w:rsidRDefault="006A53BC" w:rsidP="006A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40"/>
          <w:lang w:eastAsia="ru-RU"/>
        </w:rPr>
      </w:pPr>
    </w:p>
    <w:p w:rsidR="006A53BC" w:rsidRDefault="006A53BC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  <w:t xml:space="preserve">Календарно-тематичне планування 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B050"/>
          <w:sz w:val="72"/>
          <w:szCs w:val="40"/>
          <w:lang w:eastAsia="ru-RU"/>
        </w:rPr>
        <w:t xml:space="preserve">з художньої культури 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  <w:t xml:space="preserve">2014 – 2015 </w:t>
      </w:r>
      <w:proofErr w:type="spellStart"/>
      <w:r w:rsidRPr="005F5038"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  <w:t>н.р</w:t>
      </w:r>
      <w:proofErr w:type="spellEnd"/>
      <w:r w:rsidRPr="005F5038">
        <w:rPr>
          <w:rFonts w:ascii="Times New Roman" w:eastAsia="Times New Roman" w:hAnsi="Times New Roman" w:cs="Times New Roman"/>
          <w:b/>
          <w:i/>
          <w:color w:val="002060"/>
          <w:sz w:val="72"/>
          <w:szCs w:val="40"/>
          <w:lang w:eastAsia="ru-RU"/>
        </w:rPr>
        <w:t>.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  <w:bookmarkStart w:id="0" w:name="_GoBack"/>
      <w:r w:rsidRPr="005F5038">
        <w:rPr>
          <w:rFonts w:ascii="Times New Roman" w:eastAsia="Times New Roman" w:hAnsi="Times New Roman" w:cs="Times New Roman"/>
          <w:b/>
          <w:i/>
          <w:noProof/>
          <w:color w:val="3366FF"/>
          <w:sz w:val="40"/>
          <w:szCs w:val="40"/>
          <w:lang w:eastAsia="uk-UA"/>
        </w:rPr>
        <w:drawing>
          <wp:inline distT="0" distB="0" distL="0" distR="0" wp14:anchorId="089E60B3" wp14:editId="3EF057D1">
            <wp:extent cx="2857500" cy="2952750"/>
            <wp:effectExtent l="0" t="0" r="0" b="0"/>
            <wp:docPr id="3" name="Рисунок 3" descr="D:\плани та заходи\картинки ЗНАННЯ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лани та заходи\картинки ЗНАННЯ\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ru-RU"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Вчитель: Хомутова Зінаїда Іванівна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53BC" w:rsidRDefault="006A53BC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53BC" w:rsidRDefault="006A53BC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038" w:rsidRPr="008251E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«Погоджено»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«Затверджено»</w:t>
      </w:r>
    </w:p>
    <w:p w:rsidR="005F5038" w:rsidRPr="008251E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Заступник директора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Директор</w:t>
      </w:r>
    </w:p>
    <w:p w:rsidR="005F5038" w:rsidRPr="008251E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навчально-виховної роботи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______   /Мазур Т.В./</w:t>
      </w:r>
    </w:p>
    <w:p w:rsidR="005F5038" w:rsidRPr="008251E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«____» ___________ 20 ___ р.</w:t>
      </w:r>
    </w:p>
    <w:p w:rsidR="005F5038" w:rsidRPr="008251E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1E8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_____________20 ___ р.</w:t>
      </w:r>
    </w:p>
    <w:p w:rsidR="005F5038" w:rsidRDefault="005F5038" w:rsidP="005F503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Default="005F5038" w:rsidP="005F503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Календарно-тематичне планування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матеріалу з </w:t>
      </w:r>
      <w:r w:rsidRPr="005F5038"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ru-RU"/>
        </w:rPr>
        <w:t>художньої культури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5038"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ru-RU"/>
        </w:rPr>
        <w:t>9</w:t>
      </w:r>
      <w:r w:rsidRPr="005F503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F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 на І і ІІ семестри 2014/15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FF"/>
          <w:sz w:val="36"/>
          <w:szCs w:val="28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5F5038"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ru-RU"/>
        </w:rPr>
        <w:t>Хомутова Зінаїда Іванівна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Обговорено на засіданні </w:t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Розглянуто на засіданні 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педагогічної ради</w:t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методичного об’єднання вчителів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                                                        ______________________________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Протокол №___ від ________ 20__р.                                              Протокол №___ від ________ 20__р.</w:t>
      </w:r>
    </w:p>
    <w:p w:rsidR="005F5038" w:rsidRPr="005F5038" w:rsidRDefault="005F5038" w:rsidP="005F503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Голова </w:t>
      </w:r>
      <w:proofErr w:type="spellStart"/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методоб</w:t>
      </w:r>
      <w:proofErr w:type="spellEnd"/>
      <w:r w:rsidRPr="005F5038">
        <w:rPr>
          <w:rFonts w:ascii="Times New Roman" w:eastAsia="Times New Roman" w:hAnsi="Times New Roman" w:cs="Times New Roman"/>
          <w:sz w:val="24"/>
          <w:szCs w:val="26"/>
          <w:lang w:val="ru-RU" w:eastAsia="ru-RU"/>
        </w:rPr>
        <w:t>’</w:t>
      </w:r>
      <w:r w:rsidRPr="005F5038">
        <w:rPr>
          <w:rFonts w:ascii="Times New Roman" w:eastAsia="Times New Roman" w:hAnsi="Times New Roman" w:cs="Times New Roman"/>
          <w:sz w:val="24"/>
          <w:szCs w:val="26"/>
          <w:lang w:eastAsia="ru-RU"/>
        </w:rPr>
        <w:t>єднання _________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Зведена таблиця розподілу навчального часу в </w:t>
      </w:r>
      <w:r w:rsidRPr="005F5038">
        <w:rPr>
          <w:rFonts w:ascii="Times New Roman" w:eastAsia="Times New Roman" w:hAnsi="Times New Roman" w:cs="Times New Roman"/>
          <w:b/>
          <w:i/>
          <w:color w:val="002060"/>
          <w:sz w:val="44"/>
          <w:szCs w:val="26"/>
          <w:lang w:eastAsia="ru-RU"/>
        </w:rPr>
        <w:t>9</w:t>
      </w:r>
      <w:r w:rsidRPr="005F5038">
        <w:rPr>
          <w:rFonts w:ascii="Times New Roman" w:eastAsia="Times New Roman" w:hAnsi="Times New Roman" w:cs="Times New Roman"/>
          <w:b/>
          <w:color w:val="002060"/>
          <w:sz w:val="32"/>
          <w:szCs w:val="26"/>
          <w:lang w:eastAsia="ru-RU"/>
        </w:rPr>
        <w:t xml:space="preserve">  </w:t>
      </w:r>
      <w:r w:rsidRPr="005F503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класі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82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777"/>
        <w:gridCol w:w="1606"/>
        <w:gridCol w:w="1963"/>
        <w:gridCol w:w="1916"/>
      </w:tblGrid>
      <w:tr w:rsidR="005F5038" w:rsidRPr="005F5038" w:rsidTr="005F5038">
        <w:trPr>
          <w:jc w:val="center"/>
        </w:trPr>
        <w:tc>
          <w:tcPr>
            <w:tcW w:w="2020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</w:p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навчальних годин</w:t>
            </w:r>
          </w:p>
        </w:tc>
        <w:tc>
          <w:tcPr>
            <w:tcW w:w="160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на тиждень</w:t>
            </w:r>
          </w:p>
        </w:tc>
        <w:tc>
          <w:tcPr>
            <w:tcW w:w="1963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контрольних робіт</w:t>
            </w:r>
          </w:p>
        </w:tc>
        <w:tc>
          <w:tcPr>
            <w:tcW w:w="191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тематичних оцінювань</w:t>
            </w:r>
          </w:p>
        </w:tc>
      </w:tr>
      <w:tr w:rsidR="005F5038" w:rsidRPr="005F5038" w:rsidTr="005F5038">
        <w:trPr>
          <w:jc w:val="center"/>
        </w:trPr>
        <w:tc>
          <w:tcPr>
            <w:tcW w:w="2020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1777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</w:tr>
      <w:tr w:rsidR="005F5038" w:rsidRPr="005F5038" w:rsidTr="005F5038">
        <w:trPr>
          <w:jc w:val="center"/>
        </w:trPr>
        <w:tc>
          <w:tcPr>
            <w:tcW w:w="2020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1777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</w:tr>
      <w:tr w:rsidR="005F5038" w:rsidRPr="005F5038" w:rsidTr="005F5038">
        <w:trPr>
          <w:jc w:val="center"/>
        </w:trPr>
        <w:tc>
          <w:tcPr>
            <w:tcW w:w="2020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77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</w:tcPr>
          <w:p w:rsidR="005F5038" w:rsidRPr="005F5038" w:rsidRDefault="005F5038" w:rsidP="005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</w:p>
        </w:tc>
      </w:tr>
    </w:tbl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26"/>
          <w:lang w:eastAsia="ru-RU"/>
        </w:rPr>
      </w:pP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5F5038">
        <w:rPr>
          <w:rFonts w:ascii="Arial Black" w:eastAsia="Times New Roman" w:hAnsi="Arial Black" w:cs="Times New Roman"/>
          <w:color w:val="FF00FF"/>
          <w:sz w:val="44"/>
          <w:szCs w:val="26"/>
          <w:lang w:eastAsia="ru-RU"/>
        </w:rPr>
        <w:t>ПРОГРАМА:</w:t>
      </w:r>
      <w:r w:rsidRPr="005F5038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Л.М.Масол,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Н.Є.</w:t>
      </w:r>
      <w:proofErr w:type="spellStart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Миропольська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5038" w:rsidRPr="005F5038" w:rsidRDefault="005F5038" w:rsidP="005F50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Навчальна програма для загальноосвітніх навчальних закладів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„Художня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культура” (9-11 класи).</w:t>
      </w: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FF"/>
          <w:sz w:val="4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color w:val="FF00FF"/>
          <w:sz w:val="48"/>
          <w:szCs w:val="24"/>
          <w:lang w:eastAsia="ru-RU"/>
        </w:rPr>
        <w:lastRenderedPageBreak/>
        <w:t>Вступна частина</w:t>
      </w: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Школа, що є осередком національної культури, здатна сприяти як становленню національної ідентичності школярів, так і розумінню ними різноманіття сучасних культур.</w:t>
      </w: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Розробка змісту навчальної програми “Художня культура” (9-11 кл.) здійснювалася відповідно до Державного стандарту базової та повної загальної середньої освіти в галузі “Естетична культура”. </w:t>
      </w:r>
    </w:p>
    <w:p w:rsidR="005F5038" w:rsidRPr="005F5038" w:rsidRDefault="005F5038" w:rsidP="005F5038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Мета</w:t>
      </w:r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вивчення художньої культури в загальноосвітніх навчальних закладах полягає в особистісному художньо-естетичному розвитку учнів, формуванні у них світоглядних орієнтацій і </w:t>
      </w:r>
      <w:proofErr w:type="spellStart"/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компетенцій</w:t>
      </w:r>
      <w:proofErr w:type="spellEnd"/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сфері художньої культури, вихованні потреби у творчій самореалізації та духовному самовдосконаленні у процесі опанування цінностями української та зарубіжної культурно-мистецької спадщини.</w:t>
      </w:r>
    </w:p>
    <w:p w:rsidR="005F5038" w:rsidRPr="005F5038" w:rsidRDefault="005F5038" w:rsidP="005F5038">
      <w:pPr>
        <w:tabs>
          <w:tab w:val="left" w:pos="470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 «Художня культура» покликаний вирішити такі головні завдання:</w:t>
      </w:r>
    </w:p>
    <w:p w:rsidR="005F5038" w:rsidRPr="005F5038" w:rsidRDefault="005F5038" w:rsidP="005F5038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збагачення емоційно-естетичного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5F5038" w:rsidRPr="005F5038" w:rsidRDefault="005F5038" w:rsidP="005F5038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опанування учнями художньо-практичними вміннями та навичками, формування комплексу художніх </w:t>
      </w:r>
      <w:proofErr w:type="spellStart"/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компетенцій</w:t>
      </w:r>
      <w:proofErr w:type="spellEnd"/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що забезпечують здатність керуватися набутими знаннями та вміннями у самостійній діяльності, у процесі самоосвіти;</w:t>
      </w:r>
    </w:p>
    <w:p w:rsidR="005F5038" w:rsidRPr="005F5038" w:rsidRDefault="005F5038" w:rsidP="005F5038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розуміння учнями зв’язків мистецтва з природним, соціальним і культурним середовищем життєдіяльності людини,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усвідомлення власної причетності до художніх традицій свого народу з одночасним розумінням особливостей інших національних картин світу.</w:t>
      </w:r>
    </w:p>
    <w:p w:rsidR="005F5038" w:rsidRPr="005F5038" w:rsidRDefault="005F5038" w:rsidP="005F5038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виховання культури міжнаціонального спілкування через вивчення художніх традицій народів різних країн.</w:t>
      </w: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Програма ґрунтується на </w:t>
      </w: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принципах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цілісності, наступності, системності та варіативності змісту, органічної єдності національних і загальнолюдських цінностей, діалектичної взаємодії культурологічного та антропологічного підходів</w:t>
      </w: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(“людина в культурі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культура в людині”). </w:t>
      </w:r>
    </w:p>
    <w:p w:rsidR="005F5038" w:rsidRPr="005F5038" w:rsidRDefault="005F5038" w:rsidP="005F5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9 класі відбувається </w:t>
      </w:r>
      <w:r w:rsidRPr="005F50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узагальнення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мистецьких знань учнів, набутих у 1-8 класах, і втілюється ідея </w:t>
      </w:r>
      <w:r w:rsidRPr="005F50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пропедевтики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культурологічної освіти, що є базовою у старшій профільній школі. </w:t>
      </w:r>
      <w:r w:rsidRPr="005F5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чином, забезпечується послідовність і наступність змісту художньо-естетичної освіти. М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атеріал 9 класу систематизований відповідно до видової, жанрової та стильової специфіки мистецтва, що є ядром художньої культури. </w:t>
      </w:r>
    </w:p>
    <w:p w:rsidR="005F5038" w:rsidRPr="005F5038" w:rsidRDefault="005F5038" w:rsidP="005F5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Змістове наповнення тем передбачає формування в учнів </w:t>
      </w:r>
      <w:proofErr w:type="spellStart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ціннісносмислових</w:t>
      </w:r>
      <w:proofErr w:type="spellEnd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загальнокультурних, навчально-пізнавальних та інформаційних </w:t>
      </w:r>
      <w:proofErr w:type="spellStart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компетенцій</w:t>
      </w:r>
      <w:proofErr w:type="spellEnd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 досягається вивченням шедеврів мистецтва різних епох і народів, та </w:t>
      </w: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комунікативних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творчо-діяльнісних</w:t>
      </w:r>
      <w:proofErr w:type="spellEnd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 самоосвітніх </w:t>
      </w:r>
      <w:proofErr w:type="spellStart"/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компетенцій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передбачає оволодіння досвідом самостійної творчої діяльності, сприймання цієї діяльності як невід’ємної частки свого життя.</w:t>
      </w:r>
    </w:p>
    <w:p w:rsidR="005F5038" w:rsidRPr="005F5038" w:rsidRDefault="005F5038" w:rsidP="005F5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Орієнтовні практичні завдання до тем спрямовані на формування потреби у спілкуванні з творами мистецтва, розвиток творчих здібностей учнів та розширення їхнього </w:t>
      </w:r>
      <w:r w:rsidRPr="005F50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внутрішнього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досвіду, наповненого особистісним смислом. Учитель може їх замінювати, але не відходити від контексту теми, що вивчається.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Особливостями організації навчально-виховного процесу є такі позиції: </w:t>
      </w:r>
    </w:p>
    <w:p w:rsidR="005F5038" w:rsidRPr="005F5038" w:rsidRDefault="005F5038" w:rsidP="005F5038">
      <w:pPr>
        <w:numPr>
          <w:ilvl w:val="0"/>
          <w:numId w:val="12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Розуміння мистецтва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13"/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 творчий процес співпереживання та інтерпретації, що носить активно діалогічний характер. Саме </w:t>
      </w:r>
      <w:r w:rsidRPr="005F50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“діалог культур”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дає змогу особистості не тільки прилучитися до вітчизняних і загальнолюдських цінностей, а й самовизначитися у світі культури, включитися в її творення, удосконалюючи насамперед власний духовний</w:t>
      </w:r>
      <w:r w:rsidRPr="005F5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світ.</w:t>
      </w:r>
    </w:p>
    <w:p w:rsidR="005F5038" w:rsidRPr="005F5038" w:rsidRDefault="005F5038" w:rsidP="005F5038">
      <w:pPr>
        <w:numPr>
          <w:ilvl w:val="0"/>
          <w:numId w:val="12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уроці має панувати атмосфера святковості, гармонії й доброзичливості, яка сприяла б передачі аури творів мистецтв та викрешувала б іскру емоційної позитивної енергії, яку можна отримати тільки в мистецтві.</w:t>
      </w:r>
    </w:p>
    <w:p w:rsidR="005F5038" w:rsidRPr="005F5038" w:rsidRDefault="005F5038" w:rsidP="005F5038">
      <w:pPr>
        <w:numPr>
          <w:ilvl w:val="0"/>
          <w:numId w:val="12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має бути комунікативно виразним, аби учні не тільки розуміли, а й позитивно сприймали як мовлення учителя, так і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паралінгвістичний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контекст мови (доречність жестів, міміки, зовнішній вигляд тощо) та елементарно володіли цим мистецтвом самі.</w:t>
      </w:r>
    </w:p>
    <w:p w:rsidR="005F5038" w:rsidRPr="005F5038" w:rsidRDefault="005F5038" w:rsidP="005F5038">
      <w:pPr>
        <w:numPr>
          <w:ilvl w:val="0"/>
          <w:numId w:val="12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Уроки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„Художньої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культури” мають розвивати в учнів почуття успіху від власних досягнень у царині мистецької культури, впевненості в спроможності самостійно вирішувати художні завдання.</w:t>
      </w:r>
    </w:p>
    <w:p w:rsidR="005F5038" w:rsidRPr="005F5038" w:rsidRDefault="005F5038" w:rsidP="005F5038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Резервний час може використовуватися на тематичне оцінювання, регіональний компонент, узагальнення розділу (теми), відвідування виставок, музеїв тощо.</w:t>
      </w:r>
    </w:p>
    <w:p w:rsidR="005F5038" w:rsidRPr="005F5038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F5038" w:rsidRPr="005F5038" w:rsidRDefault="005F5038" w:rsidP="005F5038">
      <w:pPr>
        <w:spacing w:after="0"/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ru-RU"/>
        </w:rPr>
        <w:t xml:space="preserve">                            Освітні технології навчання:</w:t>
      </w:r>
    </w:p>
    <w:p w:rsidR="005F5038" w:rsidRPr="005F5038" w:rsidRDefault="005F5038" w:rsidP="005F5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використання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проблемного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підходу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до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навчання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;</w:t>
      </w:r>
    </w:p>
    <w:p w:rsidR="005F5038" w:rsidRPr="005F5038" w:rsidRDefault="005F5038" w:rsidP="005F5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проектне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навчання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;</w:t>
      </w:r>
    </w:p>
    <w:p w:rsidR="005F5038" w:rsidRPr="005F5038" w:rsidRDefault="005F5038" w:rsidP="005F5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-метод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співпраці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;</w:t>
      </w:r>
    </w:p>
    <w:p w:rsidR="005F5038" w:rsidRPr="005F5038" w:rsidRDefault="005F5038" w:rsidP="005F5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використання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ІКТ та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мультимедійних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засобів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процесі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навчання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;</w:t>
      </w:r>
    </w:p>
    <w:p w:rsidR="005F5038" w:rsidRPr="005F5038" w:rsidRDefault="005F5038" w:rsidP="005F5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технологія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ігрового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навчання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0"/>
          <w:lang w:eastAsia="ru-RU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  <w:t>Основні вміння й навички з позакласного вивчення художньої культури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>Під позакласною роботою переважна більшість методистів ро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зуміють спеціальні заходи, які проводяться в позаурочний час і мають зміст, не завжди передбачений навчальною програмою, специфічні форми, методи та прийоми проведення й організову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 xml:space="preserve">ються на принципі добровільної участі в них учнів. </w:t>
      </w:r>
      <w:r w:rsidRPr="005F503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Метою позакласної роботи з художньої культури є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удосконалення  розумові сили учнів, сприяння розвитку їх здібностей, задовольняння  їх духовних потреб, раціонально ви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користовувати їх дозвілля.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>ІІозакласна</w:t>
      </w:r>
      <w:proofErr w:type="spellEnd"/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робота може бути ефективною лише тоді, коли вона сприяє всебічному розвитку дітей, тісно пов'язана з тією навчаль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ною роботою, яка безпосередньо здійснюється на уроках.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Завданням позакласної роботи є: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збагачення й розширення знань учнів зі світової культури; створення, інтелектуального фону, що сприяє сві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домому і глибокому засвоєнню програмового матеріалу; поглиб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лення набутих на уроках знань, розвиток умінь і навичок; виховання ініціативи, самостійності, твор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чих здібностей учнів, їх пізнавальних інтересів; забезпечення ви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ховної спрямованості предмета, що вивчається.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left="340"/>
        <w:outlineLvl w:val="1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F5038"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  <w:t>Основні форми позакласної роботи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>Позакласна робота має дві основні форми: систематичну, яка постійно ведеться протягом року, та епізодичну — заходи, що проводяться один-два рази на рік.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До систематичних форм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позакласної роботи належать гуртки, стінна преса, видання учнівського жур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softHyphen/>
        <w:t>налу. Тут постійний склад учнів.</w:t>
      </w:r>
    </w:p>
    <w:p w:rsidR="005F5038" w:rsidRPr="005F5038" w:rsidRDefault="005F5038" w:rsidP="005F5038">
      <w:pPr>
        <w:shd w:val="clear" w:color="auto" w:fill="FFFFFF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F503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lastRenderedPageBreak/>
        <w:t>Форми епізодичної роботи</w:t>
      </w:r>
      <w:r w:rsidRPr="005F503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дуже різноманітні: це проведення вечорів, конференцій, конкурсних програм, виставок, екскурсій, тижнів чи днів культури в школі.</w:t>
      </w:r>
    </w:p>
    <w:p w:rsidR="00DC79A6" w:rsidRDefault="00DC79A6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</w:pPr>
    </w:p>
    <w:p w:rsidR="00DC79A6" w:rsidRDefault="00DC79A6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</w:pPr>
    </w:p>
    <w:p w:rsidR="005F5038" w:rsidRPr="005F5038" w:rsidRDefault="005F5038" w:rsidP="005F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  <w:t>Програмне та навчально-методичне забезпечення:</w:t>
      </w:r>
    </w:p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  <w:lang w:eastAsia="ru-RU"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2788"/>
        <w:gridCol w:w="375"/>
        <w:gridCol w:w="1893"/>
        <w:gridCol w:w="1062"/>
        <w:gridCol w:w="20"/>
        <w:gridCol w:w="9"/>
        <w:gridCol w:w="1739"/>
        <w:gridCol w:w="24"/>
        <w:gridCol w:w="2108"/>
      </w:tblGrid>
      <w:tr w:rsidR="005F5038" w:rsidRPr="005F5038" w:rsidTr="005F5038">
        <w:trPr>
          <w:cantSplit/>
          <w:trHeight w:val="25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п/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1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Назва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Автор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Клас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Видавництво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Документ про надання грифа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10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Художня культура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Програма «Художня культура (рівень стандарту)» (авт. Масол Л.М.,     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Миропольська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Н.Є.)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9-11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6313F0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hyperlink r:id="rId12" w:history="1">
              <w:r w:rsidR="005F5038" w:rsidRPr="005F5038">
                <w:rPr>
                  <w:rFonts w:ascii="Times New Roman" w:eastAsia="Times New Roman" w:hAnsi="Times New Roman" w:cs="Times New Roman"/>
                  <w:color w:val="0000FF"/>
                  <w:kern w:val="2"/>
                  <w:sz w:val="18"/>
                  <w:szCs w:val="18"/>
                  <w:u w:val="single"/>
                  <w:lang w:eastAsia="hi-IN" w:bidi="hi-IN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Наказ МОН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від 28.10.2010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1021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10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Основні підручники та навчальні посібники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 (підручник)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Масол Л.М.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Генеза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Наказ МОН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від 02.02.2009 № 56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 (підручник)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Назаренко Н.В. та інші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Оберіг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Наказ МОН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від 02.02.2009 № 56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 (підручник)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Климова Л.В.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Літера ЛТД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Наказ МОН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від 02.02.2009  № 56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10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Додаткові навчальні посібники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культура. Робочий зошит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Масол Л.М., Гайдамака О.В.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Ранок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Лист ІІТЗО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від 02.07.2009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1.4/18-Г-263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Художня культура.  Зошит для контролю знань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Масол Л.М., Гайдамака О.В.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Ранок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Лист ІІТЗО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від 26.07.2010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1.4/18-Г-631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 (робочий зошит)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Романєєва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І.В.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Країна мрій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Лист ІІТЗО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від 19.03.2010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1.4/18-Г-115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 (робочий зошит)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Федун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С.І., Чорний О.В.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Мандрівець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Лист ІІТЗО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від 15.07.2011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№ 1.4/18-Г-642            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10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Методична література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Художня культура (НМК)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Михайлюк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О., Ольшевський В, 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Яців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Артклас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Лист МОН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від 25.12.2009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1/11-10545</w:t>
            </w:r>
          </w:p>
        </w:tc>
      </w:tr>
      <w:tr w:rsidR="005F5038" w:rsidRPr="005F5038" w:rsidTr="005F5038">
        <w:trPr>
          <w:cantSplit/>
          <w:trHeight w:val="246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38" w:rsidRPr="005F5038" w:rsidRDefault="005F5038" w:rsidP="005F503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Художня культура. Книга для вчителя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Федун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С.І., Чорний О.В.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Мандрівець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Лист ІІТЗО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від 21.06.2010 </w:t>
            </w:r>
          </w:p>
          <w:p w:rsidR="005F5038" w:rsidRPr="005F5038" w:rsidRDefault="005F5038" w:rsidP="005F5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1.4/18-Г-330</w:t>
            </w:r>
          </w:p>
        </w:tc>
      </w:tr>
    </w:tbl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  <w:lang w:eastAsia="ru-RU"/>
        </w:rPr>
      </w:pPr>
    </w:p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  <w:lang w:eastAsia="ru-RU"/>
        </w:rPr>
      </w:pPr>
    </w:p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  <w:lang w:eastAsia="ru-RU"/>
        </w:rPr>
      </w:pPr>
    </w:p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  <w:lang w:eastAsia="ru-RU"/>
        </w:rPr>
      </w:pPr>
    </w:p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5F5038">
        <w:rPr>
          <w:rFonts w:ascii="Times New Roman" w:eastAsia="Times New Roman" w:hAnsi="Times New Roman" w:cs="Times New Roman"/>
          <w:b/>
          <w:color w:val="000080"/>
          <w:sz w:val="48"/>
          <w:szCs w:val="32"/>
          <w:lang w:eastAsia="ru-RU"/>
        </w:rPr>
        <w:lastRenderedPageBreak/>
        <w:t xml:space="preserve">Художня культура 9 клас </w:t>
      </w:r>
      <w:r w:rsidRPr="005F503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(17 годин; 1 година на тиждень)</w:t>
      </w:r>
    </w:p>
    <w:p w:rsidR="005F5038" w:rsidRPr="005F5038" w:rsidRDefault="005F5038" w:rsidP="005F50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  <w:lang w:eastAsia="ru-RU"/>
        </w:rPr>
      </w:pPr>
    </w:p>
    <w:tbl>
      <w:tblPr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851"/>
        <w:gridCol w:w="1053"/>
        <w:gridCol w:w="1134"/>
        <w:gridCol w:w="931"/>
        <w:gridCol w:w="2127"/>
        <w:gridCol w:w="256"/>
        <w:gridCol w:w="1701"/>
        <w:gridCol w:w="1260"/>
        <w:gridCol w:w="1008"/>
      </w:tblGrid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№</w:t>
            </w: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к/г 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Дата </w:t>
            </w: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Тема уроку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Орієнтовні практичні завдання</w:t>
            </w:r>
          </w:p>
        </w:tc>
        <w:tc>
          <w:tcPr>
            <w:tcW w:w="1957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Державні вимоги до рівня загальноосвітньої підготовки учнів</w:t>
            </w:r>
          </w:p>
        </w:tc>
        <w:tc>
          <w:tcPr>
            <w:tcW w:w="1260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Домашнє завдання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Примітки </w:t>
            </w:r>
          </w:p>
        </w:tc>
      </w:tr>
      <w:tr w:rsidR="005F5038" w:rsidRPr="005F5038" w:rsidTr="005F5038">
        <w:trPr>
          <w:trHeight w:val="344"/>
        </w:trPr>
        <w:tc>
          <w:tcPr>
            <w:tcW w:w="11138" w:type="dxa"/>
            <w:gridSpan w:val="11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6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36"/>
                <w:lang w:eastAsia="ru-RU"/>
              </w:rPr>
              <w:t>Розділ І. Мистецтво в просторі культури (16 год.)</w:t>
            </w:r>
          </w:p>
        </w:tc>
      </w:tr>
      <w:tr w:rsidR="005F5038" w:rsidRPr="005F5038" w:rsidTr="005F5038">
        <w:trPr>
          <w:trHeight w:val="7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Види і мова мистецтв (1 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Види мистецтва та специфіка їх художньо-образної мови. Просторові, часові та просторово-часові (синтетичні) види мистецтв. Поняття “образ” у мистецтві. Світ людини й образ світу у мистецьких шедеврах. Мистецтво - основа художньої культури.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Створення кросвордів «Види мистецтва» (просторові, та просторово-часові) (робота в групах).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Учень: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називає: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найвидатніших митців світу та їхні твори;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розпізнає: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види і жанри мистецтва;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описує: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засоби художньо-образного відображення духовного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свiту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 людини в різних видах мистецтва;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художньо-образний зміст творів; основні художньо-мовні засоби мистецтва (візуального, музичного, хореографічного, театрального, екранних);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пояснює: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роль мистецтва у житті, зміст понять (у межах програми);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наводить приклади: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відомих музеїв і галерей світу;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формулює: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власні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враження, отримані під час спілкування з мистецтвом;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порівнює: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художні засоби візуального, музичного, хореографічного, театрального мистецтва, кіномистецтва;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аналізує та інтерпретує художні твори: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за змістом та мовними засобами;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оцінює: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значущість різновидів мистецтва для сучасної людини;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аргументує: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оцінні судження щодо ролі мистецтва у власному житті;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використовує: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спеціальну мистецьку термінологію, набуті знання у процесі художньо-творчої самореалізації;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показує: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на карті пам'ятні місця рідного краю, пов'язані з розвитком мистецтва і культури;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уміє: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толерантно вести дискусію з питань мистецтва (візуального, музичного, хореографічног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о, театрального, кіномистецтва); знаходити інформацію для збагачення знань із різних видів мистецтва, для художньої самоосвіти.</w:t>
            </w: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С.4-14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Візуальні мистецтва (4 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Архітектура. Види, художні засоби.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Скульптура. Об'ємно-просторова пластична мова (кругла скульптура, рельєф).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Замальовки фрагментів архітектурних споруд різних епох. Створення скульптури малих форм (ліплення,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паперопластика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) або зразка народної іграшки (з костюмом, прикрасами).</w:t>
            </w: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С.14-22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Графіка. Художні засоби (лінія, пляма, контур). Види: оригінальна, тиражна, промислова.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Живопис. Художні засоби. Основи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кольорознавства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. Види: монументальний, станковий. Жанри: пейзаж (сільський, архітектурний, марина), портрет, натюрморт; анімалістичний, історичний, міфологічний, біблійний, батальний, побутовий.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«Картини, що ожили» — анімація сюжетів (створення діа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логів персонажів, інсценізацій подій). Виконання графічних та живописних робіт у різних жанрах (за вибором).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С.23-36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99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Декоративно-ужиткове мистецтво. Різновиди: вишивка, ткацтво, килимарство, гончарство, іграшка, художня обробка металу, дерева,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шкiри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, вироби з бісеру. Український костюм. Костюми народів світу.</w:t>
            </w:r>
          </w:p>
        </w:tc>
        <w:tc>
          <w:tcPr>
            <w:tcW w:w="2383" w:type="dxa"/>
            <w:gridSpan w:val="2"/>
          </w:tcPr>
          <w:p w:rsid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Виконання декоративної композиції — панно для шкільного інтер'єру (колективна робота). Створення зразків народної іграшки (з костюмами, прикрасами).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С.40-49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Художня фотографія. Комп'ютерна графіка. Художні можливості та застосування в культурі.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Підготовка виставки художньої фотографії. Орієнтовні теми: «Літопис шкільного життя», «Портретна галерея», «Краса довкілля».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С.37-39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1469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Жанрова палітра музичного мистецтва (3год.)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Музика вокальна, інструментальна, театральна. Музичні жанри і форми - вокальні (пісня, романс, гімн), хорові (кантата, ораторія)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Порівняння звучання музичних інструментів різних народів світу, визначення спільних і відмінних рис. Організація і прове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дення вечора українського романсу.</w:t>
            </w: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С.50-59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7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Музичні жанри і форми —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камерно-ікструментальні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 (соната, сюїта, квартет тощо), симфонічні (симфонія, увертюра, концерт тощо).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Інтерпретація прослуханих музичних творів, визначення об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разного змісту, жанру і форми. Запис музичних творів для шкільної фонотеки (за жанрами, напрямами).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С.60-63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7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Музичні жанри і форми — музично-театральні (опера, балет, оперета, мюзикл). Напрями музики масових жанрів (джаз, диско,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поп-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 і  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рок-музика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Тестування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Концерт-вікторина «Популярна музика» або конкурс «Відга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дай мелодію».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С.64-73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1" w:type="dxa"/>
            <w:gridSpan w:val="5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4. Театр як синтез мистецтв(2год)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Основні елементи художньо-образної мови театрального мистецтва. Театральні професії (актор, режисер та ін.).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Створення ляльок до театральної вистави (рукавичних, маріонеток, вертепних), театральних масок — грецької, японської африканської, слов'янської (робота в групах за інтересами).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С.74-77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Види театру (драматичний, музичний, ляльковий). Хо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реографія — вид сценічного мистецтва. Види танців.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Підготовка шоу-презентації «Танці народів світу». Створен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ня реклами-афіші.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С.78-83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5. Екранні мистецтва (3год)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Художні засоби кінематографу. Види кіно: ігрове, анімаційне,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документальне, наук./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поп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Укладання каталогу шкільної відеотеки «Мистецтво країн сві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ту». Створення (малювання)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мультфільму (колективна робота</w:t>
            </w: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С.84-92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572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Жанри кінематографу. Видатні режисери й актори світового кіно.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Перегляд кінофільмів і проведення конкурсу кіно рецензій (за жанрами кіно).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С.93-94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938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Телебачення як мистецтво і засіб комунікації.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відеокліп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Обговорення телепередач (за програмою тижня), зокрема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відеокліпів</w:t>
            </w:r>
            <w:proofErr w:type="spellEnd"/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С.95-97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7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6.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Поліхудожній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 світу (3год)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Поліхудожні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 явища сучасної культури. Синтез мистецтв.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Проведення диспуту «Чому сучасній людині потрібні всі види мистецтва?».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С.98-100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108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Узагальнення знань з теми</w:t>
            </w:r>
          </w:p>
        </w:tc>
        <w:tc>
          <w:tcPr>
            <w:tcW w:w="2383" w:type="dxa"/>
            <w:gridSpan w:val="2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Взаємна оцінка знань із різних видів мистецтва (робота в парах). </w:t>
            </w: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С.74-101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70"/>
        </w:trPr>
        <w:tc>
          <w:tcPr>
            <w:tcW w:w="392" w:type="dxa"/>
            <w:shd w:val="clear" w:color="auto" w:fill="A0A0A0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Узагальнення (тематична атестація)     (контр. роб.)</w:t>
            </w:r>
          </w:p>
        </w:tc>
        <w:tc>
          <w:tcPr>
            <w:tcW w:w="2383" w:type="dxa"/>
            <w:gridSpan w:val="2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Тестування.</w:t>
            </w:r>
          </w:p>
        </w:tc>
        <w:tc>
          <w:tcPr>
            <w:tcW w:w="1701" w:type="dxa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с. 6-101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165"/>
        </w:trPr>
        <w:tc>
          <w:tcPr>
            <w:tcW w:w="11138" w:type="dxa"/>
            <w:gridSpan w:val="11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color w:val="002060"/>
                <w:sz w:val="44"/>
                <w:lang w:eastAsia="ru-RU"/>
              </w:rPr>
              <w:t>Розділ ІІ. Основи художньої культури (19 год.)</w:t>
            </w:r>
          </w:p>
        </w:tc>
      </w:tr>
      <w:tr w:rsidR="005F5038" w:rsidRPr="005F5038" w:rsidTr="005F5038">
        <w:trPr>
          <w:trHeight w:val="1847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Художня культура як духовне явище (2год.)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Загальне уявлення про культуру та її роль у  суспільстві. Матеріальна і духовна культура. Складові духовної культури (наука, техніка, релігія, мистецтво, ос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віта). Мистецтво — ядро художньої культури.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Віднайти у різних джерелах (словниках, енциклопедіях тощо) і порівняти визначення слова «культура»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Учень: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називає: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основні художні стилі й напрями;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розпізнає: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зразки народної й професійної, світської й сакральної художньої культури (у межах програми);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спостерігає: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за особливостями розвитку художньої культури рідного краю;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характеризує: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особливості художніх стилів і напрямів;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пояснює: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значення художньої культури в розвитку людства, сенс понять “діалог культур”, “духовна культура”, “масова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культура”, “полікультурний”;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наводить приклади: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взаємодії народної та професійної художньої культури;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формулює: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власні враження, отримані під час спілкування з шедеврами української та зарубіжної художньої культури, зразками мистецтва рідного краю;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порівнює: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твори різних національних і авторських стилів, фольклор народів світу;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класифікує: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твори мистецтва за художніми напрямами;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аналізує та інтерпретує: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художній зміст творів мистецтва;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оцінює: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значущість мистецтва в діалозі культур;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роль ЗМІ у поширенні мистецьких цінностей;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аргументує: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оцінні судження щодо ролі художньої спадщини в житті людини та суспільства;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використовує: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спеціальну термінологію, набуті знання у процесі художньо-творчої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діяльності;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показує на карті: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- місцезнаходження найвизначніших пам'яток української та зарубіжної художньої культури;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уміє: 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- толерантно вести дискусію з питань культури, знаходити джерела для художньої самоосвіти.</w:t>
            </w: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С.102-104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7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Народна і професійна, духовна (сакральна) і світська культура: характерні риси, відмінності, взаємопроникнен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ня. Національна художня культура. Збереження культурної спадщини.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Виявити ознаки та показати взаємодію народної та профе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сійної культури на конкретних прикладах (наприклад, мистецтво витинанки, хоровий спів, театр).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С.105-109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9A6" w:rsidRPr="005F5038" w:rsidTr="005F5038">
        <w:trPr>
          <w:trHeight w:val="760"/>
        </w:trPr>
        <w:tc>
          <w:tcPr>
            <w:tcW w:w="392" w:type="dxa"/>
          </w:tcPr>
          <w:p w:rsidR="00DC79A6" w:rsidRPr="005F5038" w:rsidRDefault="00DC79A6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2. Художня культура і світ людини (2 год.)</w:t>
            </w:r>
          </w:p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Культура і людина в сучасному світі. Відображення емоцій і почуттів, думок і мрій людини у цінностях ху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дожньої культури.</w:t>
            </w:r>
          </w:p>
        </w:tc>
        <w:tc>
          <w:tcPr>
            <w:tcW w:w="2127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Порівняти засоби вираження внутрішнього світу людини у різних видах мистецтва. Провести дискусію «Культура в лю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дині, людина в культурі».</w:t>
            </w:r>
          </w:p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gridSpan w:val="2"/>
            <w:vMerge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С.110-115</w:t>
            </w:r>
          </w:p>
        </w:tc>
        <w:tc>
          <w:tcPr>
            <w:tcW w:w="1008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9A6" w:rsidRPr="005F5038" w:rsidTr="005F5038">
        <w:trPr>
          <w:trHeight w:val="320"/>
        </w:trPr>
        <w:tc>
          <w:tcPr>
            <w:tcW w:w="392" w:type="dxa"/>
            <w:tcBorders>
              <w:bottom w:val="nil"/>
            </w:tcBorders>
          </w:tcPr>
          <w:p w:rsidR="00DC79A6" w:rsidRPr="005F5038" w:rsidRDefault="00DC79A6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Художня культура як засіб самопізнання і творчої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самореалізації особистості.</w:t>
            </w:r>
          </w:p>
        </w:tc>
        <w:tc>
          <w:tcPr>
            <w:tcW w:w="2127" w:type="dxa"/>
            <w:tcBorders>
              <w:bottom w:val="nil"/>
            </w:tcBorders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Виразити власні думки і почуття у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реалістичній І абстрактній композиції (вид мистецтва — за бажанням).</w:t>
            </w:r>
          </w:p>
        </w:tc>
        <w:tc>
          <w:tcPr>
            <w:tcW w:w="1957" w:type="dxa"/>
            <w:gridSpan w:val="2"/>
            <w:vMerge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С.116-117</w:t>
            </w:r>
          </w:p>
        </w:tc>
        <w:tc>
          <w:tcPr>
            <w:tcW w:w="1008" w:type="dxa"/>
          </w:tcPr>
          <w:p w:rsidR="00DC79A6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3. Художні напрями та стилі ( 6 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Періодизація розвитку художньої культури. Поняття: «стиль епохи», «національний стиль», «індивідуальний стиль митця». Європейські стилі. Античний, романський, готичний стилі.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Визначити риси стилю архітектурних пам'яток античності та середньовіччя. Зобразити елементи античних, романських і готичних споруд (малювання-стилізація).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С.118-120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Ознаки стилю Ренесанс і бароко. Специфіка прояву у різних країнах Європи.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Презентація-порівняння художніх  образів (репродукцій),  знакових для культури Ренесансу і бароко (робота в парах)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C79A6" w:rsidP="00D7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D70970">
              <w:rPr>
                <w:rFonts w:ascii="Times New Roman" w:eastAsia="Times New Roman" w:hAnsi="Times New Roman" w:cs="Times New Roman"/>
                <w:lang w:eastAsia="ru-RU"/>
              </w:rPr>
              <w:t>123-132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Класицизм, романтизм, реалізм, імпресіонізм: загальні риси та національні особливості стилю.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Порівняння живописних і музичних творів, що належать до  певного стилю — класичного, романтичного, реалістичного, імпресіоністичного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С.123-151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Художні напрями мистецтва XX ст.: від модернізму о постмодернізму.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Полістилістика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Створення графічних і живописних композицій у різних художніх стилях XX ст. (техніка за вибором).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С.152-154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Особливості культур Заходу і Сходу.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дві композиції: в українському народному етил (Петриківка) і «східному стилі» («Птахи і квіти»).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С.121-122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431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Особливості культури інформаційного суспільства, Net-культура. Художній образ і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симулякр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Скласти словник (таблицю) основних художніх напрямів і стилів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С.155-159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70"/>
        </w:trPr>
        <w:tc>
          <w:tcPr>
            <w:tcW w:w="2721" w:type="dxa"/>
            <w:gridSpan w:val="4"/>
            <w:shd w:val="clear" w:color="auto" w:fill="D9D9D9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58" w:type="dxa"/>
            <w:gridSpan w:val="2"/>
            <w:shd w:val="clear" w:color="auto" w:fill="D9D9D9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Тематична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4. Художня культура і середовище (2 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Форми збереження культурної спадщини (бібліотеки, музеї, театри, галереї тощо).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Провідні художні музеї світу (Лувр,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Прадо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, Дрезденська галерея, Ермітаж тощо).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Здійснити віртуальну комп'ютерну подорож художніми музеями світу.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С.160-174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  <w:tcBorders>
              <w:bottom w:val="single" w:sz="4" w:space="0" w:color="auto"/>
            </w:tcBorders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Дизайн і реклама — складові художньої культури. Роль засобів масової інформації у поширенні мистецьких цінностей.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Проаналізувати мистецькі передачі радіо і телебачення, на писати критичний відгук. Створити проект реклами промислового виробу для школи (обладнання, меблі, форма).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С.175-183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  <w:shd w:val="clear" w:color="auto" w:fill="auto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Тема 5. Художня культура рідного краю ( 3 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Пам'ятки культури і мистецтва рідного краю. Культур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но-мистецькі заклади (театри, музеї, концертні зали тощо).</w:t>
            </w:r>
          </w:p>
        </w:tc>
        <w:tc>
          <w:tcPr>
            <w:tcW w:w="2127" w:type="dxa"/>
            <w:shd w:val="clear" w:color="auto" w:fill="auto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Відвідати музей (краєзнавчий, художній, меморіальний) або інший заклад культури рідного краю.</w:t>
            </w:r>
          </w:p>
        </w:tc>
        <w:tc>
          <w:tcPr>
            <w:tcW w:w="1957" w:type="dxa"/>
            <w:gridSpan w:val="2"/>
            <w:vMerge/>
            <w:shd w:val="clear" w:color="auto" w:fill="auto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С.184-201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Регіональні центри народних промислів і ремесел.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Етнорегіональний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 (музичний, танцювальний).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Записати й виконати народні пісні, поширені в регіоні. Створити сувенір у вигляді зразка декоративно-ужиткового мистец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тва з урахуванням регіональних художніх традицій.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202-223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805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Пам'ятні місця краю, пов'язані з життям і творчістю відомих митців.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Скласти карту туристичного маршруту «Пам'ятки художньої культури рідного краю» (колективна робота).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С.224-227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1237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Тема 6.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Полікультурний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образ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світу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(4 год.)</w:t>
            </w:r>
          </w:p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Поняття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художня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картина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світу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», «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художній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світу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Полікультурність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суспільства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сучасної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доби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Порівняти національні «художні образи світу» на прикладі міст-музеїв (Париж, Рим, Петербург, Львів, Барселона, Самар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softHyphen/>
              <w:t>канд тощо).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С.228-234</w:t>
            </w:r>
          </w:p>
        </w:tc>
        <w:tc>
          <w:tcPr>
            <w:tcW w:w="1008" w:type="dxa"/>
            <w:tcBorders>
              <w:bottom w:val="nil"/>
            </w:tcBorders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80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Поняття “художня картина світу”, “художній образ світу”. </w:t>
            </w:r>
            <w:proofErr w:type="spellStart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Полікультурність</w:t>
            </w:r>
            <w:proofErr w:type="spellEnd"/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 суспільства сучасної доби.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 xml:space="preserve">Порівняти особливості музично-танцювального фольклору і національних костюмів різних народів світу, зокрема тих, що проживають в </w:t>
            </w: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Україні (українців, поляків, угорців, кримських татар тощо).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С.228-237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241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gridSpan w:val="3"/>
            <w:shd w:val="clear" w:color="auto" w:fill="A0A0A0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b/>
                <w:lang w:eastAsia="ru-RU"/>
              </w:rPr>
              <w:t>Узагальнення (Тестування) (контр. роб.)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Проведення диспуту «Художня культура, минуле, сучасне, майбутнє»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Повторити матеріал за 9 клас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38" w:rsidRPr="005F5038" w:rsidTr="005F5038">
        <w:trPr>
          <w:trHeight w:val="566"/>
        </w:trPr>
        <w:tc>
          <w:tcPr>
            <w:tcW w:w="392" w:type="dxa"/>
          </w:tcPr>
          <w:p w:rsidR="005F5038" w:rsidRPr="005F5038" w:rsidRDefault="005F5038" w:rsidP="005F50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Узагальнення</w:t>
            </w:r>
          </w:p>
        </w:tc>
        <w:tc>
          <w:tcPr>
            <w:tcW w:w="2127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lang w:eastAsia="ru-RU"/>
              </w:rPr>
              <w:t>Розробка комп’ютерних  тестових завдань</w:t>
            </w:r>
          </w:p>
        </w:tc>
        <w:tc>
          <w:tcPr>
            <w:tcW w:w="1957" w:type="dxa"/>
            <w:gridSpan w:val="2"/>
            <w:vMerge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5F5038" w:rsidRPr="005F5038" w:rsidRDefault="00D70970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матеріал за 9 клас</w:t>
            </w:r>
          </w:p>
        </w:tc>
        <w:tc>
          <w:tcPr>
            <w:tcW w:w="1008" w:type="dxa"/>
          </w:tcPr>
          <w:p w:rsidR="005F5038" w:rsidRPr="005F5038" w:rsidRDefault="005F5038" w:rsidP="005F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8251E8" w:rsidRPr="008251E8" w:rsidRDefault="008251E8" w:rsidP="008251E8"/>
    <w:p w:rsidR="005F5038" w:rsidRPr="005F5038" w:rsidRDefault="005F5038" w:rsidP="005F5038">
      <w:pPr>
        <w:spacing w:after="0" w:line="240" w:lineRule="auto"/>
        <w:rPr>
          <w:rFonts w:ascii="Arial Black" w:eastAsia="Times New Roman" w:hAnsi="Arial Black" w:cs="Times New Roman"/>
          <w:color w:val="002060"/>
          <w:sz w:val="36"/>
          <w:szCs w:val="24"/>
          <w:lang w:eastAsia="ru-RU"/>
        </w:rPr>
      </w:pPr>
      <w:r w:rsidRPr="005F5038">
        <w:rPr>
          <w:rFonts w:ascii="Arial Black" w:eastAsia="Times New Roman" w:hAnsi="Arial Black" w:cs="Times New Roman"/>
          <w:color w:val="002060"/>
          <w:sz w:val="36"/>
          <w:szCs w:val="24"/>
          <w:lang w:eastAsia="ru-RU"/>
        </w:rPr>
        <w:lastRenderedPageBreak/>
        <w:t>Для нотаток:</w:t>
      </w:r>
    </w:p>
    <w:p w:rsidR="00D5773D" w:rsidRDefault="005F5038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  <w:r w:rsidRPr="005F5038"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p w:rsidR="00D70970" w:rsidRPr="005F5038" w:rsidRDefault="00D70970" w:rsidP="005F503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thick"/>
          <w:lang w:eastAsia="ru-RU"/>
        </w:rPr>
      </w:pPr>
    </w:p>
    <w:sectPr w:rsidR="00D70970" w:rsidRPr="005F5038" w:rsidSect="008251E8">
      <w:footerReference w:type="default" r:id="rId13"/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18" w:rsidRDefault="007C1218">
      <w:pPr>
        <w:spacing w:after="0" w:line="240" w:lineRule="auto"/>
      </w:pPr>
      <w:r>
        <w:separator/>
      </w:r>
    </w:p>
  </w:endnote>
  <w:endnote w:type="continuationSeparator" w:id="0">
    <w:p w:rsidR="007C1218" w:rsidRDefault="007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580047"/>
      <w:docPartObj>
        <w:docPartGallery w:val="Page Numbers (Bottom of Page)"/>
        <w:docPartUnique/>
      </w:docPartObj>
    </w:sdtPr>
    <w:sdtContent>
      <w:p w:rsidR="006313F0" w:rsidRDefault="006313F0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7A073C" wp14:editId="01745D78">
                  <wp:extent cx="5467350" cy="54610"/>
                  <wp:effectExtent l="9525" t="19050" r="9525" b="12065"/>
                  <wp:docPr id="4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" fillcolor="black">
                  <w10:anchorlock/>
                </v:shape>
              </w:pict>
            </mc:Fallback>
          </mc:AlternateContent>
        </w:r>
      </w:p>
      <w:p w:rsidR="006313F0" w:rsidRDefault="006313F0">
        <w:pPr>
          <w:pStyle w:val="a3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5401A" w:rsidRPr="0075401A">
          <w:rPr>
            <w:noProof/>
            <w:lang w:val="ru-RU"/>
          </w:rPr>
          <w:t>2</w:t>
        </w:r>
        <w:r>
          <w:fldChar w:fldCharType="end"/>
        </w:r>
      </w:p>
    </w:sdtContent>
  </w:sdt>
  <w:p w:rsidR="006313F0" w:rsidRDefault="006313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17433"/>
      <w:docPartObj>
        <w:docPartGallery w:val="Page Numbers (Bottom of Page)"/>
        <w:docPartUnique/>
      </w:docPartObj>
    </w:sdtPr>
    <w:sdtContent>
      <w:p w:rsidR="006313F0" w:rsidRDefault="006313F0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6313F0" w:rsidRDefault="006313F0">
        <w:pPr>
          <w:pStyle w:val="a3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5401A" w:rsidRPr="0075401A">
          <w:rPr>
            <w:noProof/>
            <w:lang w:val="ru-RU"/>
          </w:rPr>
          <w:t>28</w:t>
        </w:r>
        <w:r>
          <w:fldChar w:fldCharType="end"/>
        </w:r>
      </w:p>
    </w:sdtContent>
  </w:sdt>
  <w:p w:rsidR="006313F0" w:rsidRDefault="006313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18" w:rsidRDefault="007C1218">
      <w:pPr>
        <w:spacing w:after="0" w:line="240" w:lineRule="auto"/>
      </w:pPr>
      <w:r>
        <w:separator/>
      </w:r>
    </w:p>
  </w:footnote>
  <w:footnote w:type="continuationSeparator" w:id="0">
    <w:p w:rsidR="007C1218" w:rsidRDefault="007C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9pt" o:bullet="t">
        <v:imagedata r:id="rId1" o:title="BD10299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E5B5F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4FC"/>
    <w:multiLevelType w:val="hybridMultilevel"/>
    <w:tmpl w:val="E7C87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40388"/>
    <w:multiLevelType w:val="hybridMultilevel"/>
    <w:tmpl w:val="5726D26C"/>
    <w:lvl w:ilvl="0" w:tplc="76181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4FBA"/>
    <w:multiLevelType w:val="hybridMultilevel"/>
    <w:tmpl w:val="B5B4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66B82"/>
    <w:multiLevelType w:val="hybridMultilevel"/>
    <w:tmpl w:val="1BB43936"/>
    <w:lvl w:ilvl="0" w:tplc="886AC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4579"/>
    <w:multiLevelType w:val="hybridMultilevel"/>
    <w:tmpl w:val="1CAA05CA"/>
    <w:lvl w:ilvl="0" w:tplc="4D46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0D89"/>
    <w:multiLevelType w:val="hybridMultilevel"/>
    <w:tmpl w:val="EBDAD29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957D9"/>
    <w:multiLevelType w:val="hybridMultilevel"/>
    <w:tmpl w:val="EAA4191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C8424F"/>
    <w:multiLevelType w:val="hybridMultilevel"/>
    <w:tmpl w:val="328A554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4E4E471E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60458"/>
    <w:multiLevelType w:val="hybridMultilevel"/>
    <w:tmpl w:val="B3D4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cs="Times New Roman" w:hint="default"/>
          <w:b w:val="0"/>
          <w:i w:val="0"/>
          <w:sz w:val="26"/>
          <w:szCs w:val="26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F"/>
    <w:rsid w:val="000011E7"/>
    <w:rsid w:val="00014689"/>
    <w:rsid w:val="00016191"/>
    <w:rsid w:val="000168D3"/>
    <w:rsid w:val="000365DD"/>
    <w:rsid w:val="0004137C"/>
    <w:rsid w:val="000471B4"/>
    <w:rsid w:val="00051365"/>
    <w:rsid w:val="00054DA5"/>
    <w:rsid w:val="00057473"/>
    <w:rsid w:val="0006143A"/>
    <w:rsid w:val="0006214E"/>
    <w:rsid w:val="0006566C"/>
    <w:rsid w:val="0006600C"/>
    <w:rsid w:val="00066CD6"/>
    <w:rsid w:val="00073547"/>
    <w:rsid w:val="00081BB8"/>
    <w:rsid w:val="00093CBE"/>
    <w:rsid w:val="00094B02"/>
    <w:rsid w:val="0009508D"/>
    <w:rsid w:val="00095A9A"/>
    <w:rsid w:val="000975DF"/>
    <w:rsid w:val="000A0D43"/>
    <w:rsid w:val="000A52F1"/>
    <w:rsid w:val="000A721F"/>
    <w:rsid w:val="000B13ED"/>
    <w:rsid w:val="000B3C58"/>
    <w:rsid w:val="000B3E77"/>
    <w:rsid w:val="000B45E6"/>
    <w:rsid w:val="000B637D"/>
    <w:rsid w:val="000C18D7"/>
    <w:rsid w:val="000C1AF9"/>
    <w:rsid w:val="000C1BB6"/>
    <w:rsid w:val="000C2768"/>
    <w:rsid w:val="000C2857"/>
    <w:rsid w:val="000E2A6B"/>
    <w:rsid w:val="000E6D41"/>
    <w:rsid w:val="000F1DAF"/>
    <w:rsid w:val="000F2374"/>
    <w:rsid w:val="000F4FD4"/>
    <w:rsid w:val="000F7E89"/>
    <w:rsid w:val="0010238E"/>
    <w:rsid w:val="00103E33"/>
    <w:rsid w:val="0010604A"/>
    <w:rsid w:val="00112682"/>
    <w:rsid w:val="00115625"/>
    <w:rsid w:val="00116B88"/>
    <w:rsid w:val="001243B3"/>
    <w:rsid w:val="0015512C"/>
    <w:rsid w:val="00165B1F"/>
    <w:rsid w:val="00166939"/>
    <w:rsid w:val="00166E49"/>
    <w:rsid w:val="00170ED3"/>
    <w:rsid w:val="0017432F"/>
    <w:rsid w:val="001808F9"/>
    <w:rsid w:val="00181285"/>
    <w:rsid w:val="00185563"/>
    <w:rsid w:val="001916DE"/>
    <w:rsid w:val="00196F8A"/>
    <w:rsid w:val="00197E81"/>
    <w:rsid w:val="001A0D0F"/>
    <w:rsid w:val="001A1040"/>
    <w:rsid w:val="001B5C9A"/>
    <w:rsid w:val="001B7E4A"/>
    <w:rsid w:val="001B7FFB"/>
    <w:rsid w:val="001C04E5"/>
    <w:rsid w:val="001C730D"/>
    <w:rsid w:val="001D168F"/>
    <w:rsid w:val="001D26B9"/>
    <w:rsid w:val="001D38BB"/>
    <w:rsid w:val="001E0481"/>
    <w:rsid w:val="001E5BEE"/>
    <w:rsid w:val="001E5CDF"/>
    <w:rsid w:val="001F2233"/>
    <w:rsid w:val="002005EF"/>
    <w:rsid w:val="00210B49"/>
    <w:rsid w:val="00215D2B"/>
    <w:rsid w:val="00221906"/>
    <w:rsid w:val="0022294D"/>
    <w:rsid w:val="00225029"/>
    <w:rsid w:val="002428E4"/>
    <w:rsid w:val="00246310"/>
    <w:rsid w:val="00254DE4"/>
    <w:rsid w:val="00255EEF"/>
    <w:rsid w:val="00257661"/>
    <w:rsid w:val="00265F09"/>
    <w:rsid w:val="00266548"/>
    <w:rsid w:val="00280493"/>
    <w:rsid w:val="0028286E"/>
    <w:rsid w:val="002878E0"/>
    <w:rsid w:val="00294B5D"/>
    <w:rsid w:val="002971C3"/>
    <w:rsid w:val="002B36BB"/>
    <w:rsid w:val="002B37E5"/>
    <w:rsid w:val="002B6B74"/>
    <w:rsid w:val="002C140A"/>
    <w:rsid w:val="002C224E"/>
    <w:rsid w:val="002C3040"/>
    <w:rsid w:val="002C3836"/>
    <w:rsid w:val="002C3D19"/>
    <w:rsid w:val="002C403B"/>
    <w:rsid w:val="002C49FD"/>
    <w:rsid w:val="002D75F1"/>
    <w:rsid w:val="002E171D"/>
    <w:rsid w:val="002E3966"/>
    <w:rsid w:val="002E5B99"/>
    <w:rsid w:val="002E5D86"/>
    <w:rsid w:val="002F615C"/>
    <w:rsid w:val="00304131"/>
    <w:rsid w:val="003056A5"/>
    <w:rsid w:val="00307BA6"/>
    <w:rsid w:val="00310E73"/>
    <w:rsid w:val="003112DA"/>
    <w:rsid w:val="00315094"/>
    <w:rsid w:val="0032240F"/>
    <w:rsid w:val="00330A4C"/>
    <w:rsid w:val="0033553F"/>
    <w:rsid w:val="00344040"/>
    <w:rsid w:val="00345C03"/>
    <w:rsid w:val="0035074A"/>
    <w:rsid w:val="003563D2"/>
    <w:rsid w:val="00356BC6"/>
    <w:rsid w:val="003608C1"/>
    <w:rsid w:val="00367929"/>
    <w:rsid w:val="00371090"/>
    <w:rsid w:val="00371F2B"/>
    <w:rsid w:val="00373855"/>
    <w:rsid w:val="00373E21"/>
    <w:rsid w:val="00376480"/>
    <w:rsid w:val="003769A9"/>
    <w:rsid w:val="00376B18"/>
    <w:rsid w:val="00381A37"/>
    <w:rsid w:val="00383BC7"/>
    <w:rsid w:val="00392E4B"/>
    <w:rsid w:val="003939E3"/>
    <w:rsid w:val="00393DE3"/>
    <w:rsid w:val="003A1525"/>
    <w:rsid w:val="003A276D"/>
    <w:rsid w:val="003B7012"/>
    <w:rsid w:val="003B774C"/>
    <w:rsid w:val="003C08F9"/>
    <w:rsid w:val="003C2C18"/>
    <w:rsid w:val="003D2BB4"/>
    <w:rsid w:val="003D371B"/>
    <w:rsid w:val="003E420F"/>
    <w:rsid w:val="003E4D65"/>
    <w:rsid w:val="003E5119"/>
    <w:rsid w:val="003E7B75"/>
    <w:rsid w:val="003F06D7"/>
    <w:rsid w:val="003F2C82"/>
    <w:rsid w:val="00400EB3"/>
    <w:rsid w:val="0040118C"/>
    <w:rsid w:val="00407292"/>
    <w:rsid w:val="00412637"/>
    <w:rsid w:val="00414CBE"/>
    <w:rsid w:val="00416A38"/>
    <w:rsid w:val="00420EF7"/>
    <w:rsid w:val="00422B00"/>
    <w:rsid w:val="00430424"/>
    <w:rsid w:val="004355BC"/>
    <w:rsid w:val="0044038E"/>
    <w:rsid w:val="00450533"/>
    <w:rsid w:val="004509DD"/>
    <w:rsid w:val="004523DD"/>
    <w:rsid w:val="004524F1"/>
    <w:rsid w:val="00454197"/>
    <w:rsid w:val="00456BF4"/>
    <w:rsid w:val="00457B53"/>
    <w:rsid w:val="00457D5E"/>
    <w:rsid w:val="0046262F"/>
    <w:rsid w:val="00476BF1"/>
    <w:rsid w:val="00480224"/>
    <w:rsid w:val="00496CEA"/>
    <w:rsid w:val="004A064D"/>
    <w:rsid w:val="004A1C53"/>
    <w:rsid w:val="004B0A6C"/>
    <w:rsid w:val="004B3624"/>
    <w:rsid w:val="004B3E6B"/>
    <w:rsid w:val="004B444F"/>
    <w:rsid w:val="004C1C7B"/>
    <w:rsid w:val="004C42B3"/>
    <w:rsid w:val="004C631C"/>
    <w:rsid w:val="004C7091"/>
    <w:rsid w:val="004D1667"/>
    <w:rsid w:val="004D2AD4"/>
    <w:rsid w:val="004D5A24"/>
    <w:rsid w:val="004D5AA9"/>
    <w:rsid w:val="004E039A"/>
    <w:rsid w:val="004E1173"/>
    <w:rsid w:val="004F591B"/>
    <w:rsid w:val="004F7B49"/>
    <w:rsid w:val="005017E6"/>
    <w:rsid w:val="00502BDD"/>
    <w:rsid w:val="00502F56"/>
    <w:rsid w:val="00506B40"/>
    <w:rsid w:val="005144E0"/>
    <w:rsid w:val="005148EB"/>
    <w:rsid w:val="0052124F"/>
    <w:rsid w:val="00524D83"/>
    <w:rsid w:val="00525C77"/>
    <w:rsid w:val="00535780"/>
    <w:rsid w:val="00535E88"/>
    <w:rsid w:val="00543D14"/>
    <w:rsid w:val="00544B3A"/>
    <w:rsid w:val="00547F1E"/>
    <w:rsid w:val="00553DF8"/>
    <w:rsid w:val="00555B2A"/>
    <w:rsid w:val="00557DE3"/>
    <w:rsid w:val="00564F2A"/>
    <w:rsid w:val="0057088B"/>
    <w:rsid w:val="00576F08"/>
    <w:rsid w:val="005824E5"/>
    <w:rsid w:val="00585435"/>
    <w:rsid w:val="0059045C"/>
    <w:rsid w:val="00593385"/>
    <w:rsid w:val="00593AE9"/>
    <w:rsid w:val="00595E08"/>
    <w:rsid w:val="00597C47"/>
    <w:rsid w:val="005A04EA"/>
    <w:rsid w:val="005A08AE"/>
    <w:rsid w:val="005A13B2"/>
    <w:rsid w:val="005A2428"/>
    <w:rsid w:val="005B11B1"/>
    <w:rsid w:val="005B209D"/>
    <w:rsid w:val="005C3D8B"/>
    <w:rsid w:val="005D1225"/>
    <w:rsid w:val="005D1CD3"/>
    <w:rsid w:val="005D3717"/>
    <w:rsid w:val="005D525C"/>
    <w:rsid w:val="005D53C9"/>
    <w:rsid w:val="005E0C3A"/>
    <w:rsid w:val="005E290F"/>
    <w:rsid w:val="005E40CF"/>
    <w:rsid w:val="005E51AF"/>
    <w:rsid w:val="005E5ABB"/>
    <w:rsid w:val="005E76F9"/>
    <w:rsid w:val="005F152E"/>
    <w:rsid w:val="005F497E"/>
    <w:rsid w:val="005F5038"/>
    <w:rsid w:val="00603665"/>
    <w:rsid w:val="00606094"/>
    <w:rsid w:val="006060A7"/>
    <w:rsid w:val="00606D75"/>
    <w:rsid w:val="00607AFA"/>
    <w:rsid w:val="00611101"/>
    <w:rsid w:val="006144A3"/>
    <w:rsid w:val="00615308"/>
    <w:rsid w:val="006161FD"/>
    <w:rsid w:val="00623835"/>
    <w:rsid w:val="006244B5"/>
    <w:rsid w:val="00626FF8"/>
    <w:rsid w:val="00630E06"/>
    <w:rsid w:val="006313F0"/>
    <w:rsid w:val="00632441"/>
    <w:rsid w:val="00632F1D"/>
    <w:rsid w:val="0063323C"/>
    <w:rsid w:val="006349B8"/>
    <w:rsid w:val="00636502"/>
    <w:rsid w:val="0063765D"/>
    <w:rsid w:val="00646107"/>
    <w:rsid w:val="00647EC5"/>
    <w:rsid w:val="006525CA"/>
    <w:rsid w:val="00656174"/>
    <w:rsid w:val="00662821"/>
    <w:rsid w:val="006642DD"/>
    <w:rsid w:val="006653D4"/>
    <w:rsid w:val="006708DF"/>
    <w:rsid w:val="00672D4B"/>
    <w:rsid w:val="00673A0E"/>
    <w:rsid w:val="00673BF8"/>
    <w:rsid w:val="00682FDF"/>
    <w:rsid w:val="0068711C"/>
    <w:rsid w:val="0069361C"/>
    <w:rsid w:val="006A15BB"/>
    <w:rsid w:val="006A4EC3"/>
    <w:rsid w:val="006A53BC"/>
    <w:rsid w:val="006A5EA3"/>
    <w:rsid w:val="006A61FD"/>
    <w:rsid w:val="006B3242"/>
    <w:rsid w:val="006B5BC4"/>
    <w:rsid w:val="006C324B"/>
    <w:rsid w:val="006C5518"/>
    <w:rsid w:val="006D0959"/>
    <w:rsid w:val="006D472D"/>
    <w:rsid w:val="006E170B"/>
    <w:rsid w:val="006E3B51"/>
    <w:rsid w:val="006E4B1E"/>
    <w:rsid w:val="006F2857"/>
    <w:rsid w:val="006F3EB2"/>
    <w:rsid w:val="006F4C94"/>
    <w:rsid w:val="00700B21"/>
    <w:rsid w:val="007027B4"/>
    <w:rsid w:val="00703A8F"/>
    <w:rsid w:val="00714E3B"/>
    <w:rsid w:val="007163C0"/>
    <w:rsid w:val="00717440"/>
    <w:rsid w:val="00717CD6"/>
    <w:rsid w:val="0072345A"/>
    <w:rsid w:val="0072535A"/>
    <w:rsid w:val="0073149D"/>
    <w:rsid w:val="00731576"/>
    <w:rsid w:val="0073184A"/>
    <w:rsid w:val="00734FF0"/>
    <w:rsid w:val="00737BB0"/>
    <w:rsid w:val="0074019D"/>
    <w:rsid w:val="00740630"/>
    <w:rsid w:val="00741B1E"/>
    <w:rsid w:val="00742558"/>
    <w:rsid w:val="007442D7"/>
    <w:rsid w:val="00750D1F"/>
    <w:rsid w:val="0075401A"/>
    <w:rsid w:val="00755B63"/>
    <w:rsid w:val="0075643E"/>
    <w:rsid w:val="00760AB8"/>
    <w:rsid w:val="00762A50"/>
    <w:rsid w:val="00763D4B"/>
    <w:rsid w:val="00767368"/>
    <w:rsid w:val="00773589"/>
    <w:rsid w:val="00777955"/>
    <w:rsid w:val="007812FA"/>
    <w:rsid w:val="00784C94"/>
    <w:rsid w:val="00790E58"/>
    <w:rsid w:val="00792CE0"/>
    <w:rsid w:val="00796720"/>
    <w:rsid w:val="007B3348"/>
    <w:rsid w:val="007B3440"/>
    <w:rsid w:val="007B3F78"/>
    <w:rsid w:val="007B6D38"/>
    <w:rsid w:val="007C1218"/>
    <w:rsid w:val="007C2E53"/>
    <w:rsid w:val="007C3C78"/>
    <w:rsid w:val="007C7BED"/>
    <w:rsid w:val="007D0B35"/>
    <w:rsid w:val="007D4895"/>
    <w:rsid w:val="007D4B2A"/>
    <w:rsid w:val="007D4C07"/>
    <w:rsid w:val="007D4C2C"/>
    <w:rsid w:val="007E1271"/>
    <w:rsid w:val="007E5447"/>
    <w:rsid w:val="007F4F5D"/>
    <w:rsid w:val="008002AE"/>
    <w:rsid w:val="0080118A"/>
    <w:rsid w:val="00804693"/>
    <w:rsid w:val="00804779"/>
    <w:rsid w:val="00805A2B"/>
    <w:rsid w:val="008064B8"/>
    <w:rsid w:val="00806C4D"/>
    <w:rsid w:val="00807F49"/>
    <w:rsid w:val="00811E58"/>
    <w:rsid w:val="00817899"/>
    <w:rsid w:val="00820A49"/>
    <w:rsid w:val="00820E12"/>
    <w:rsid w:val="00821E92"/>
    <w:rsid w:val="008251E8"/>
    <w:rsid w:val="00826F63"/>
    <w:rsid w:val="00831760"/>
    <w:rsid w:val="008340D2"/>
    <w:rsid w:val="00835A18"/>
    <w:rsid w:val="00836031"/>
    <w:rsid w:val="00837FB1"/>
    <w:rsid w:val="00851B8A"/>
    <w:rsid w:val="008565BE"/>
    <w:rsid w:val="008573EE"/>
    <w:rsid w:val="00860BB4"/>
    <w:rsid w:val="008649DA"/>
    <w:rsid w:val="00866013"/>
    <w:rsid w:val="00871C91"/>
    <w:rsid w:val="00872EAF"/>
    <w:rsid w:val="00872F77"/>
    <w:rsid w:val="008736A8"/>
    <w:rsid w:val="00873D93"/>
    <w:rsid w:val="00877913"/>
    <w:rsid w:val="0088572F"/>
    <w:rsid w:val="0089285C"/>
    <w:rsid w:val="00894300"/>
    <w:rsid w:val="008A521A"/>
    <w:rsid w:val="008A52AC"/>
    <w:rsid w:val="008B7254"/>
    <w:rsid w:val="008B7D72"/>
    <w:rsid w:val="008C3180"/>
    <w:rsid w:val="008C43A7"/>
    <w:rsid w:val="008C4969"/>
    <w:rsid w:val="008C74C9"/>
    <w:rsid w:val="008D513F"/>
    <w:rsid w:val="008E0708"/>
    <w:rsid w:val="008F2386"/>
    <w:rsid w:val="008F32AC"/>
    <w:rsid w:val="00902762"/>
    <w:rsid w:val="00902C8D"/>
    <w:rsid w:val="00902D05"/>
    <w:rsid w:val="009040FC"/>
    <w:rsid w:val="00904F47"/>
    <w:rsid w:val="00923414"/>
    <w:rsid w:val="009275D6"/>
    <w:rsid w:val="0093278B"/>
    <w:rsid w:val="00934881"/>
    <w:rsid w:val="009350D8"/>
    <w:rsid w:val="009361FB"/>
    <w:rsid w:val="00943914"/>
    <w:rsid w:val="00945674"/>
    <w:rsid w:val="00945A93"/>
    <w:rsid w:val="00945F23"/>
    <w:rsid w:val="009473C1"/>
    <w:rsid w:val="00947FD2"/>
    <w:rsid w:val="0095687B"/>
    <w:rsid w:val="009615AA"/>
    <w:rsid w:val="00961653"/>
    <w:rsid w:val="00967077"/>
    <w:rsid w:val="009775C8"/>
    <w:rsid w:val="00986A9B"/>
    <w:rsid w:val="009910F6"/>
    <w:rsid w:val="00991D32"/>
    <w:rsid w:val="00997AA5"/>
    <w:rsid w:val="009A0F81"/>
    <w:rsid w:val="009A2336"/>
    <w:rsid w:val="009A6343"/>
    <w:rsid w:val="009C36AE"/>
    <w:rsid w:val="009C4D2A"/>
    <w:rsid w:val="009D2A1A"/>
    <w:rsid w:val="009D37C1"/>
    <w:rsid w:val="009D57EA"/>
    <w:rsid w:val="009F1037"/>
    <w:rsid w:val="009F6E04"/>
    <w:rsid w:val="00A025AF"/>
    <w:rsid w:val="00A05864"/>
    <w:rsid w:val="00A06B78"/>
    <w:rsid w:val="00A07225"/>
    <w:rsid w:val="00A07695"/>
    <w:rsid w:val="00A07A75"/>
    <w:rsid w:val="00A3274C"/>
    <w:rsid w:val="00A3709F"/>
    <w:rsid w:val="00A3776C"/>
    <w:rsid w:val="00A37A33"/>
    <w:rsid w:val="00A45240"/>
    <w:rsid w:val="00A532B1"/>
    <w:rsid w:val="00A55AD3"/>
    <w:rsid w:val="00A70F1E"/>
    <w:rsid w:val="00A80474"/>
    <w:rsid w:val="00A84706"/>
    <w:rsid w:val="00A87C38"/>
    <w:rsid w:val="00A91485"/>
    <w:rsid w:val="00A917DF"/>
    <w:rsid w:val="00A921D7"/>
    <w:rsid w:val="00A93DC0"/>
    <w:rsid w:val="00A94ACF"/>
    <w:rsid w:val="00A95375"/>
    <w:rsid w:val="00AA06B2"/>
    <w:rsid w:val="00AA3A03"/>
    <w:rsid w:val="00AB2A7A"/>
    <w:rsid w:val="00AB4691"/>
    <w:rsid w:val="00AB7C42"/>
    <w:rsid w:val="00AC6AE4"/>
    <w:rsid w:val="00AD0AD9"/>
    <w:rsid w:val="00AD0C4D"/>
    <w:rsid w:val="00AD3BE2"/>
    <w:rsid w:val="00AD6DB0"/>
    <w:rsid w:val="00AF2402"/>
    <w:rsid w:val="00AF2D48"/>
    <w:rsid w:val="00AF3741"/>
    <w:rsid w:val="00AF5A24"/>
    <w:rsid w:val="00AF7D52"/>
    <w:rsid w:val="00B26C15"/>
    <w:rsid w:val="00B30406"/>
    <w:rsid w:val="00B34B6B"/>
    <w:rsid w:val="00B437B4"/>
    <w:rsid w:val="00B45755"/>
    <w:rsid w:val="00B45BD8"/>
    <w:rsid w:val="00B45CB7"/>
    <w:rsid w:val="00B476F1"/>
    <w:rsid w:val="00B6153D"/>
    <w:rsid w:val="00B67525"/>
    <w:rsid w:val="00B83379"/>
    <w:rsid w:val="00B840C5"/>
    <w:rsid w:val="00B923E4"/>
    <w:rsid w:val="00B94320"/>
    <w:rsid w:val="00B94BEA"/>
    <w:rsid w:val="00BA0E1C"/>
    <w:rsid w:val="00BA1BEF"/>
    <w:rsid w:val="00BA28A4"/>
    <w:rsid w:val="00BA39EF"/>
    <w:rsid w:val="00BA4487"/>
    <w:rsid w:val="00BA7604"/>
    <w:rsid w:val="00BB0DB2"/>
    <w:rsid w:val="00BB60EF"/>
    <w:rsid w:val="00BC2BC2"/>
    <w:rsid w:val="00BC2CB9"/>
    <w:rsid w:val="00BD7A39"/>
    <w:rsid w:val="00BE0608"/>
    <w:rsid w:val="00BE17F1"/>
    <w:rsid w:val="00BE362F"/>
    <w:rsid w:val="00BF029A"/>
    <w:rsid w:val="00BF525A"/>
    <w:rsid w:val="00C1106E"/>
    <w:rsid w:val="00C11711"/>
    <w:rsid w:val="00C131FB"/>
    <w:rsid w:val="00C139E6"/>
    <w:rsid w:val="00C242E1"/>
    <w:rsid w:val="00C24983"/>
    <w:rsid w:val="00C328B8"/>
    <w:rsid w:val="00C33FB1"/>
    <w:rsid w:val="00C360CF"/>
    <w:rsid w:val="00C46D3F"/>
    <w:rsid w:val="00C5487B"/>
    <w:rsid w:val="00C634AA"/>
    <w:rsid w:val="00C64F80"/>
    <w:rsid w:val="00C71E43"/>
    <w:rsid w:val="00C749E5"/>
    <w:rsid w:val="00C76BAF"/>
    <w:rsid w:val="00C82D0F"/>
    <w:rsid w:val="00C84811"/>
    <w:rsid w:val="00C925DF"/>
    <w:rsid w:val="00C92A8F"/>
    <w:rsid w:val="00C92F2E"/>
    <w:rsid w:val="00C958E5"/>
    <w:rsid w:val="00CB6B64"/>
    <w:rsid w:val="00CD2098"/>
    <w:rsid w:val="00CD2FA7"/>
    <w:rsid w:val="00CE2FBF"/>
    <w:rsid w:val="00CF18A2"/>
    <w:rsid w:val="00CF7570"/>
    <w:rsid w:val="00CF7772"/>
    <w:rsid w:val="00D00895"/>
    <w:rsid w:val="00D12204"/>
    <w:rsid w:val="00D1692E"/>
    <w:rsid w:val="00D17294"/>
    <w:rsid w:val="00D21DC1"/>
    <w:rsid w:val="00D22659"/>
    <w:rsid w:val="00D26A20"/>
    <w:rsid w:val="00D3766A"/>
    <w:rsid w:val="00D41B2D"/>
    <w:rsid w:val="00D43CB7"/>
    <w:rsid w:val="00D5002D"/>
    <w:rsid w:val="00D5773D"/>
    <w:rsid w:val="00D60963"/>
    <w:rsid w:val="00D61471"/>
    <w:rsid w:val="00D70970"/>
    <w:rsid w:val="00D73EB7"/>
    <w:rsid w:val="00D75B39"/>
    <w:rsid w:val="00D76201"/>
    <w:rsid w:val="00D76B22"/>
    <w:rsid w:val="00D85CBA"/>
    <w:rsid w:val="00D93A03"/>
    <w:rsid w:val="00DA1E21"/>
    <w:rsid w:val="00DA636E"/>
    <w:rsid w:val="00DB51E9"/>
    <w:rsid w:val="00DB67A2"/>
    <w:rsid w:val="00DC1343"/>
    <w:rsid w:val="00DC3B31"/>
    <w:rsid w:val="00DC5D58"/>
    <w:rsid w:val="00DC79A6"/>
    <w:rsid w:val="00DD1687"/>
    <w:rsid w:val="00DD2F34"/>
    <w:rsid w:val="00DD5003"/>
    <w:rsid w:val="00DD7AD5"/>
    <w:rsid w:val="00DE20D8"/>
    <w:rsid w:val="00DE4CD6"/>
    <w:rsid w:val="00DE5DBD"/>
    <w:rsid w:val="00DE64FB"/>
    <w:rsid w:val="00DE7ABC"/>
    <w:rsid w:val="00DF1793"/>
    <w:rsid w:val="00DF3BC9"/>
    <w:rsid w:val="00DF5C1C"/>
    <w:rsid w:val="00E01B5B"/>
    <w:rsid w:val="00E1422C"/>
    <w:rsid w:val="00E1592E"/>
    <w:rsid w:val="00E163BD"/>
    <w:rsid w:val="00E17DFF"/>
    <w:rsid w:val="00E20FD0"/>
    <w:rsid w:val="00E27CF9"/>
    <w:rsid w:val="00E35150"/>
    <w:rsid w:val="00E40EFD"/>
    <w:rsid w:val="00E41EB1"/>
    <w:rsid w:val="00E425CA"/>
    <w:rsid w:val="00E52069"/>
    <w:rsid w:val="00E7029F"/>
    <w:rsid w:val="00E87F50"/>
    <w:rsid w:val="00E946A6"/>
    <w:rsid w:val="00E952D1"/>
    <w:rsid w:val="00EA729E"/>
    <w:rsid w:val="00EB3D50"/>
    <w:rsid w:val="00EB5759"/>
    <w:rsid w:val="00EB7883"/>
    <w:rsid w:val="00ED1866"/>
    <w:rsid w:val="00ED3E7A"/>
    <w:rsid w:val="00ED40DA"/>
    <w:rsid w:val="00EF48A5"/>
    <w:rsid w:val="00F14372"/>
    <w:rsid w:val="00F1595F"/>
    <w:rsid w:val="00F17030"/>
    <w:rsid w:val="00F17E54"/>
    <w:rsid w:val="00F22732"/>
    <w:rsid w:val="00F25488"/>
    <w:rsid w:val="00F268E6"/>
    <w:rsid w:val="00F27E26"/>
    <w:rsid w:val="00F33758"/>
    <w:rsid w:val="00F37205"/>
    <w:rsid w:val="00F37B6B"/>
    <w:rsid w:val="00F4127A"/>
    <w:rsid w:val="00F41D9B"/>
    <w:rsid w:val="00F45BEE"/>
    <w:rsid w:val="00F61105"/>
    <w:rsid w:val="00F62BD4"/>
    <w:rsid w:val="00F63DB5"/>
    <w:rsid w:val="00F63EA9"/>
    <w:rsid w:val="00F72599"/>
    <w:rsid w:val="00F7505A"/>
    <w:rsid w:val="00F81ACE"/>
    <w:rsid w:val="00F87C5E"/>
    <w:rsid w:val="00F943F4"/>
    <w:rsid w:val="00FB3AF9"/>
    <w:rsid w:val="00FB6056"/>
    <w:rsid w:val="00FB736E"/>
    <w:rsid w:val="00FC0F6A"/>
    <w:rsid w:val="00FC1C34"/>
    <w:rsid w:val="00FC2152"/>
    <w:rsid w:val="00FC5174"/>
    <w:rsid w:val="00FC7099"/>
    <w:rsid w:val="00FC736A"/>
    <w:rsid w:val="00FD74E3"/>
    <w:rsid w:val="00FE1EAE"/>
    <w:rsid w:val="00FE6FAD"/>
    <w:rsid w:val="00FF24E3"/>
    <w:rsid w:val="00FF42D1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51E8"/>
  </w:style>
  <w:style w:type="numbering" w:customStyle="1" w:styleId="1">
    <w:name w:val="Нет списка1"/>
    <w:next w:val="a2"/>
    <w:uiPriority w:val="99"/>
    <w:semiHidden/>
    <w:unhideWhenUsed/>
    <w:rsid w:val="008251E8"/>
  </w:style>
  <w:style w:type="character" w:styleId="a5">
    <w:name w:val="Hyperlink"/>
    <w:rsid w:val="008251E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251E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825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25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6214E"/>
  </w:style>
  <w:style w:type="table" w:customStyle="1" w:styleId="10">
    <w:name w:val="Сетка таблицы1"/>
    <w:basedOn w:val="a1"/>
    <w:next w:val="a7"/>
    <w:uiPriority w:val="59"/>
    <w:rsid w:val="00062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077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B77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table" w:customStyle="1" w:styleId="5">
    <w:name w:val="Сетка таблицы5"/>
    <w:basedOn w:val="a1"/>
    <w:next w:val="a7"/>
    <w:uiPriority w:val="59"/>
    <w:rsid w:val="0063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rsid w:val="0063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631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header"/>
    <w:basedOn w:val="a"/>
    <w:link w:val="ac"/>
    <w:uiPriority w:val="99"/>
    <w:unhideWhenUsed/>
    <w:rsid w:val="0063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51E8"/>
  </w:style>
  <w:style w:type="numbering" w:customStyle="1" w:styleId="1">
    <w:name w:val="Нет списка1"/>
    <w:next w:val="a2"/>
    <w:uiPriority w:val="99"/>
    <w:semiHidden/>
    <w:unhideWhenUsed/>
    <w:rsid w:val="008251E8"/>
  </w:style>
  <w:style w:type="character" w:styleId="a5">
    <w:name w:val="Hyperlink"/>
    <w:rsid w:val="008251E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251E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825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25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6214E"/>
  </w:style>
  <w:style w:type="table" w:customStyle="1" w:styleId="10">
    <w:name w:val="Сетка таблицы1"/>
    <w:basedOn w:val="a1"/>
    <w:next w:val="a7"/>
    <w:uiPriority w:val="59"/>
    <w:rsid w:val="00062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077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B77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table" w:customStyle="1" w:styleId="5">
    <w:name w:val="Сетка таблицы5"/>
    <w:basedOn w:val="a1"/>
    <w:next w:val="a7"/>
    <w:uiPriority w:val="59"/>
    <w:rsid w:val="0063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rsid w:val="0063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631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header"/>
    <w:basedOn w:val="a"/>
    <w:link w:val="ac"/>
    <w:uiPriority w:val="99"/>
    <w:unhideWhenUsed/>
    <w:rsid w:val="0063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.gov.ua/ua/activity/education/56/general-secondary-education/educational_programs/13498690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44960</Words>
  <Characters>25628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2014-11-17T17:16:00Z</cp:lastPrinted>
  <dcterms:created xsi:type="dcterms:W3CDTF">2014-11-15T16:58:00Z</dcterms:created>
  <dcterms:modified xsi:type="dcterms:W3CDTF">2014-11-17T17:31:00Z</dcterms:modified>
</cp:coreProperties>
</file>